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83" w:rsidRPr="00581883" w:rsidRDefault="000D6D97" w:rsidP="4CF8FE2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М.о., Мытищи,  СНТ «</w:t>
      </w:r>
      <w:r w:rsidR="4CF8FE2F" w:rsidRPr="4CF8FE2F">
        <w:rPr>
          <w:rFonts w:ascii="Times New Roman" w:hAnsi="Times New Roman" w:cs="Times New Roman"/>
          <w:sz w:val="28"/>
          <w:szCs w:val="28"/>
        </w:rPr>
        <w:t>Подспорье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81883" w:rsidRPr="00581883" w:rsidRDefault="002E4DAE" w:rsidP="4CF8FE2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10.03.2021</w:t>
      </w:r>
      <w:r w:rsidR="00845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4CF8FE2F" w:rsidRPr="4CF8FE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581883" w:rsidRDefault="00581883" w:rsidP="00581883"/>
    <w:p w:rsidR="00581883" w:rsidRPr="00581883" w:rsidRDefault="00581883" w:rsidP="00581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1883">
        <w:rPr>
          <w:rFonts w:ascii="Times New Roman" w:hAnsi="Times New Roman" w:cs="Times New Roman"/>
          <w:sz w:val="28"/>
          <w:szCs w:val="28"/>
          <w:u w:val="single"/>
        </w:rPr>
        <w:t>Акт</w:t>
      </w:r>
    </w:p>
    <w:p w:rsidR="00581883" w:rsidRPr="00581883" w:rsidRDefault="00581883" w:rsidP="00581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1883">
        <w:rPr>
          <w:rFonts w:ascii="Times New Roman" w:hAnsi="Times New Roman" w:cs="Times New Roman"/>
          <w:sz w:val="28"/>
          <w:szCs w:val="28"/>
          <w:u w:val="single"/>
        </w:rPr>
        <w:t>Ревизии финансово-хозяйственной деятельности СНТ «Подспорье»</w:t>
      </w:r>
    </w:p>
    <w:p w:rsidR="00581883" w:rsidRPr="00581883" w:rsidRDefault="00581883" w:rsidP="00581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1883">
        <w:rPr>
          <w:rFonts w:ascii="Times New Roman" w:hAnsi="Times New Roman" w:cs="Times New Roman"/>
          <w:sz w:val="28"/>
          <w:szCs w:val="28"/>
          <w:u w:val="single"/>
        </w:rPr>
        <w:t>за период</w:t>
      </w:r>
    </w:p>
    <w:p w:rsidR="00581883" w:rsidRDefault="4CF8FE2F" w:rsidP="00581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4CF8FE2F">
        <w:rPr>
          <w:rFonts w:ascii="Times New Roman" w:hAnsi="Times New Roman" w:cs="Times New Roman"/>
          <w:sz w:val="28"/>
          <w:szCs w:val="28"/>
          <w:u w:val="single"/>
        </w:rPr>
        <w:t>с 15.03.2020</w:t>
      </w:r>
      <w:r w:rsidR="008452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  <w:u w:val="single"/>
        </w:rPr>
        <w:t>года по 28.02.2021 года</w:t>
      </w:r>
    </w:p>
    <w:p w:rsidR="00581883" w:rsidRPr="00581883" w:rsidRDefault="00581883" w:rsidP="0058188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1883" w:rsidRPr="0034191D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Мы, нижеподписавшиеся, члены ревизионной комиссии в составе: председатель Ревизионной комиссии – Степанова Ольга Юрьевна, члены комиссии: Грошев Максим Юрьевич, Соколов Геннадий Александрович, в присутствии Председателя СНТ «Подспорье» Цветкова Вадима Дмитриевича, действующего на основании Устава СНТ «Подспорье», провели плановую ревизию с 15.03.2020 г</w:t>
      </w:r>
      <w:r w:rsidR="008452F3">
        <w:rPr>
          <w:rFonts w:ascii="Times New Roman" w:hAnsi="Times New Roman" w:cs="Times New Roman"/>
          <w:sz w:val="28"/>
          <w:szCs w:val="28"/>
        </w:rPr>
        <w:t>.</w:t>
      </w:r>
      <w:r w:rsidRPr="4CF8FE2F">
        <w:rPr>
          <w:rFonts w:ascii="Times New Roman" w:hAnsi="Times New Roman" w:cs="Times New Roman"/>
          <w:sz w:val="28"/>
          <w:szCs w:val="28"/>
        </w:rPr>
        <w:t xml:space="preserve"> по 28.02.2021 г</w:t>
      </w:r>
      <w:proofErr w:type="gramStart"/>
      <w:r w:rsidR="008452F3">
        <w:rPr>
          <w:rFonts w:ascii="Times New Roman" w:hAnsi="Times New Roman" w:cs="Times New Roman"/>
          <w:sz w:val="28"/>
          <w:szCs w:val="28"/>
        </w:rPr>
        <w:t>.</w:t>
      </w:r>
      <w:r w:rsidRPr="4CF8FE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4191D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 В соответствии с Уставом СНТ, ревизионная комиссия Товарищества обязана осуществлять ревизии финансово-хозяйственной деятельности Товарищества не реже чем один раз в год и отчитываться о результатах ревизии перед Общим собранием с представлением рекомендаций об устранении выявленных нарушений.</w:t>
      </w:r>
    </w:p>
    <w:p w:rsidR="00581883" w:rsidRPr="00D04956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Ревизионная комиссия проводила проверку с </w:t>
      </w:r>
      <w:r w:rsidR="000D6D97">
        <w:rPr>
          <w:rFonts w:ascii="Times New Roman" w:hAnsi="Times New Roman" w:cs="Times New Roman"/>
          <w:sz w:val="28"/>
          <w:szCs w:val="28"/>
        </w:rPr>
        <w:t>0</w:t>
      </w:r>
      <w:r w:rsidRPr="4CF8FE2F">
        <w:rPr>
          <w:rFonts w:ascii="Times New Roman" w:hAnsi="Times New Roman" w:cs="Times New Roman"/>
          <w:sz w:val="28"/>
          <w:szCs w:val="28"/>
        </w:rPr>
        <w:t>5.03.2021 г</w:t>
      </w:r>
      <w:r w:rsidR="008452F3">
        <w:rPr>
          <w:rFonts w:ascii="Times New Roman" w:hAnsi="Times New Roman" w:cs="Times New Roman"/>
          <w:sz w:val="28"/>
          <w:szCs w:val="28"/>
        </w:rPr>
        <w:t>.</w:t>
      </w:r>
      <w:r w:rsidRPr="4CF8FE2F">
        <w:rPr>
          <w:rFonts w:ascii="Times New Roman" w:hAnsi="Times New Roman" w:cs="Times New Roman"/>
          <w:sz w:val="28"/>
          <w:szCs w:val="28"/>
        </w:rPr>
        <w:t xml:space="preserve"> по 1</w:t>
      </w:r>
      <w:r w:rsidR="0071202F">
        <w:rPr>
          <w:rFonts w:ascii="Times New Roman" w:hAnsi="Times New Roman" w:cs="Times New Roman"/>
          <w:sz w:val="28"/>
          <w:szCs w:val="28"/>
        </w:rPr>
        <w:t>5</w:t>
      </w:r>
      <w:r w:rsidR="008452F3">
        <w:rPr>
          <w:rFonts w:ascii="Times New Roman" w:hAnsi="Times New Roman" w:cs="Times New Roman"/>
          <w:sz w:val="28"/>
          <w:szCs w:val="28"/>
        </w:rPr>
        <w:t>.03.2021 г</w:t>
      </w:r>
      <w:r w:rsidRPr="4CF8FE2F">
        <w:rPr>
          <w:rFonts w:ascii="Times New Roman" w:hAnsi="Times New Roman" w:cs="Times New Roman"/>
          <w:sz w:val="28"/>
          <w:szCs w:val="28"/>
        </w:rPr>
        <w:t>.</w:t>
      </w:r>
    </w:p>
    <w:p w:rsidR="00581883" w:rsidRPr="00581883" w:rsidRDefault="4CF8FE2F" w:rsidP="4CF8F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План проверки:</w:t>
      </w:r>
    </w:p>
    <w:p w:rsidR="00581883" w:rsidRPr="00581883" w:rsidRDefault="4CF8FE2F" w:rsidP="4CF8F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1. Состояние документации и документооборота;</w:t>
      </w:r>
    </w:p>
    <w:p w:rsidR="00581883" w:rsidRPr="00581883" w:rsidRDefault="4CF8FE2F" w:rsidP="4CF8F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2. Проверка поступления взносов членов СНТ за отчетный период и состояние задолженности по взносам по состоянию на 28.02.2021 г;</w:t>
      </w:r>
    </w:p>
    <w:p w:rsidR="00581883" w:rsidRPr="0071202F" w:rsidRDefault="4CF8FE2F" w:rsidP="4CF8FE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3. Пр</w:t>
      </w:r>
      <w:r w:rsidR="007014C7">
        <w:rPr>
          <w:rFonts w:ascii="Times New Roman" w:hAnsi="Times New Roman" w:cs="Times New Roman"/>
          <w:sz w:val="28"/>
          <w:szCs w:val="28"/>
        </w:rPr>
        <w:t>оверка расходов СНТ «Подспорье»</w:t>
      </w:r>
      <w:r w:rsidR="007014C7" w:rsidRPr="0071202F">
        <w:rPr>
          <w:rFonts w:ascii="Times New Roman" w:hAnsi="Times New Roman" w:cs="Times New Roman"/>
          <w:sz w:val="28"/>
          <w:szCs w:val="28"/>
        </w:rPr>
        <w:t>.</w:t>
      </w:r>
    </w:p>
    <w:p w:rsidR="00581883" w:rsidRPr="00581883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 Ревизия финансово-хозяйственной деятельности СНТ «Подспорье» проведена выборочным методом. </w:t>
      </w:r>
    </w:p>
    <w:p w:rsidR="0034191D" w:rsidRDefault="4CF8FE2F" w:rsidP="0034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Документация, представленная к проверке бухгалтером-кассиром Дмитриевской Анной Юрьевной, соответствует правилам ведения бухгалтерского учета. Все регистры учета ведутся в электронном виде на платформе 1С</w:t>
      </w:r>
      <w:r w:rsidRPr="4CF8F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</w:rPr>
        <w:t>и при необходимости распечатываются на бумажных носителях.</w:t>
      </w:r>
    </w:p>
    <w:p w:rsidR="00F9389C" w:rsidRPr="00F9389C" w:rsidRDefault="00F9389C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Протоколы </w:t>
      </w:r>
      <w:r w:rsidR="00FA5D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 Правления СНТ «Подспорье»</w:t>
      </w:r>
      <w:bookmarkStart w:id="0" w:name="_GoBack"/>
      <w:bookmarkEnd w:id="0"/>
      <w:r w:rsidRPr="00F9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от 19.03.2020</w:t>
      </w:r>
      <w:r w:rsidR="008452F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 26.03.2020</w:t>
      </w:r>
      <w:r w:rsidR="008452F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 04.04.2020</w:t>
      </w:r>
      <w:r w:rsidR="008452F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 11.04.2020</w:t>
      </w:r>
      <w:r w:rsidR="008452F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 xml:space="preserve"> г.</w:t>
      </w:r>
      <w:r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, 08.05.2020 г</w:t>
      </w:r>
      <w:r w:rsidRPr="00F9389C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  <w:r w:rsidRPr="00F938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соответствуют требованиям законодательства и хранятся в делах товарищества. </w:t>
      </w:r>
      <w:r w:rsidRPr="4CF8F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Смета членских взносов соответствует </w:t>
      </w:r>
      <w:r w:rsidR="00ED1F7F" w:rsidRPr="000D6D97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</w:t>
      </w:r>
      <w:r w:rsidRPr="000D6D9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0D6D97" w:rsidRPr="000D6D97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D6D97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4CF8FE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общем собрании. </w:t>
      </w:r>
    </w:p>
    <w:p w:rsidR="0034191D" w:rsidRPr="00D04956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Весь проверяемый период прием членских взносов, платы за электроэнергию, а также прочие поступления денежных средств строго фиксировались в регистрах бухгалтерского учета в электронном виде.</w:t>
      </w:r>
    </w:p>
    <w:p w:rsidR="0034191D" w:rsidRPr="00B50676" w:rsidRDefault="4CF8FE2F" w:rsidP="0034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По состоянию на 28.02.2021 года было выявлено по финансово-хозяйственной </w:t>
      </w:r>
      <w:r w:rsidRPr="00B50676">
        <w:rPr>
          <w:rFonts w:ascii="Times New Roman" w:hAnsi="Times New Roman" w:cs="Times New Roman"/>
          <w:sz w:val="28"/>
          <w:szCs w:val="28"/>
        </w:rPr>
        <w:t>деятельности СНТ «Подспорье»:</w:t>
      </w:r>
    </w:p>
    <w:p w:rsidR="4CF8FE2F" w:rsidRPr="00B50676" w:rsidRDefault="4CF8FE2F" w:rsidP="4CF8FE2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6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Остаток</w:t>
      </w:r>
      <w:r w:rsidR="00EB31BF" w:rsidRPr="00B50676">
        <w:rPr>
          <w:rFonts w:ascii="Times New Roman" w:hAnsi="Times New Roman" w:cs="Times New Roman"/>
          <w:b/>
          <w:bCs/>
          <w:sz w:val="28"/>
          <w:szCs w:val="28"/>
        </w:rPr>
        <w:t xml:space="preserve"> денежных средств на 15.03.2020</w:t>
      </w:r>
      <w:r w:rsidR="008452F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B50676">
        <w:rPr>
          <w:rFonts w:ascii="Times New Roman" w:hAnsi="Times New Roman" w:cs="Times New Roman"/>
          <w:b/>
          <w:bCs/>
          <w:sz w:val="28"/>
          <w:szCs w:val="28"/>
        </w:rPr>
        <w:t xml:space="preserve"> (дату вступления Цветкова В.Д. в должность председателя):</w:t>
      </w:r>
    </w:p>
    <w:p w:rsidR="00571F1A" w:rsidRPr="00F9389C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4CF8FE2F">
        <w:rPr>
          <w:rFonts w:ascii="Times New Roman" w:hAnsi="Times New Roman" w:cs="Times New Roman"/>
          <w:b/>
          <w:bCs/>
          <w:sz w:val="28"/>
          <w:szCs w:val="28"/>
        </w:rPr>
        <w:t>1.1 Остаток наличных денежных средств.</w:t>
      </w:r>
    </w:p>
    <w:p w:rsidR="00571F1A" w:rsidRPr="00F9389C" w:rsidRDefault="4CF8FE2F" w:rsidP="0057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На основании последнего утвержденного Акта проверки финансово-хозяйственной деятельности СНТ «Подспорье» </w:t>
      </w:r>
      <w:r w:rsidRPr="00EB31BF">
        <w:rPr>
          <w:rFonts w:ascii="Times New Roman" w:hAnsi="Times New Roman" w:cs="Times New Roman"/>
          <w:sz w:val="28"/>
          <w:szCs w:val="28"/>
        </w:rPr>
        <w:t>(был предоставлен скан</w:t>
      </w:r>
      <w:proofErr w:type="gramStart"/>
      <w:r w:rsidR="00ED1F7F" w:rsidRPr="00EB31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3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31B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B31BF">
        <w:rPr>
          <w:rFonts w:ascii="Times New Roman" w:hAnsi="Times New Roman" w:cs="Times New Roman"/>
          <w:sz w:val="28"/>
          <w:szCs w:val="28"/>
        </w:rPr>
        <w:t>окумента)</w:t>
      </w:r>
      <w:r w:rsidRPr="4CF8FE2F">
        <w:rPr>
          <w:rFonts w:ascii="Times New Roman" w:hAnsi="Times New Roman" w:cs="Times New Roman"/>
          <w:sz w:val="28"/>
          <w:szCs w:val="28"/>
        </w:rPr>
        <w:t xml:space="preserve"> от 15.10.2018</w:t>
      </w:r>
      <w:r w:rsidR="00D3388B">
        <w:rPr>
          <w:rFonts w:ascii="Times New Roman" w:hAnsi="Times New Roman" w:cs="Times New Roman"/>
          <w:sz w:val="28"/>
          <w:szCs w:val="28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</w:rPr>
        <w:t>г. в соответствии с решением правления СНТ «Подспорье» от 09.08.2018</w:t>
      </w:r>
      <w:r w:rsidR="00D3388B">
        <w:rPr>
          <w:rFonts w:ascii="Times New Roman" w:hAnsi="Times New Roman" w:cs="Times New Roman"/>
          <w:sz w:val="28"/>
          <w:szCs w:val="28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</w:rPr>
        <w:t>г. остаток денежных средств (счет 50: наличные средства в кассе Товарищества) на дату 31.08.2018</w:t>
      </w:r>
      <w:r w:rsidR="00D3388B">
        <w:rPr>
          <w:rFonts w:ascii="Times New Roman" w:hAnsi="Times New Roman" w:cs="Times New Roman"/>
          <w:sz w:val="28"/>
          <w:szCs w:val="28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</w:rPr>
        <w:t>г. составлял 2 317</w:t>
      </w:r>
      <w:r w:rsidR="00A744F0">
        <w:rPr>
          <w:rFonts w:ascii="Times New Roman" w:hAnsi="Times New Roman" w:cs="Times New Roman"/>
          <w:sz w:val="28"/>
          <w:szCs w:val="28"/>
        </w:rPr>
        <w:t> </w:t>
      </w:r>
      <w:r w:rsidRPr="4CF8FE2F">
        <w:rPr>
          <w:rFonts w:ascii="Times New Roman" w:hAnsi="Times New Roman" w:cs="Times New Roman"/>
          <w:sz w:val="28"/>
          <w:szCs w:val="28"/>
        </w:rPr>
        <w:t>036</w:t>
      </w:r>
      <w:r w:rsidR="00A744F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3388B">
        <w:rPr>
          <w:rFonts w:ascii="Times New Roman" w:hAnsi="Times New Roman" w:cs="Times New Roman"/>
          <w:sz w:val="28"/>
          <w:szCs w:val="28"/>
        </w:rPr>
        <w:t xml:space="preserve">95 </w:t>
      </w:r>
      <w:r w:rsidR="00A744F0">
        <w:rPr>
          <w:rFonts w:ascii="Times New Roman" w:hAnsi="Times New Roman" w:cs="Times New Roman"/>
          <w:sz w:val="28"/>
          <w:szCs w:val="28"/>
        </w:rPr>
        <w:t>копеек</w:t>
      </w:r>
      <w:r w:rsidRPr="4CF8FE2F">
        <w:rPr>
          <w:rFonts w:ascii="Times New Roman" w:hAnsi="Times New Roman" w:cs="Times New Roman"/>
          <w:sz w:val="28"/>
          <w:szCs w:val="28"/>
        </w:rPr>
        <w:t>. По данным выписок по счету 50, предоставленных председател</w:t>
      </w:r>
      <w:r w:rsidR="00D3388B">
        <w:rPr>
          <w:rFonts w:ascii="Times New Roman" w:hAnsi="Times New Roman" w:cs="Times New Roman"/>
          <w:sz w:val="28"/>
          <w:szCs w:val="28"/>
        </w:rPr>
        <w:t xml:space="preserve">ем Цветковым В.Д. из 1С за 2018 г. и 2019 </w:t>
      </w:r>
      <w:r w:rsidRPr="4CF8FE2F">
        <w:rPr>
          <w:rFonts w:ascii="Times New Roman" w:hAnsi="Times New Roman" w:cs="Times New Roman"/>
          <w:sz w:val="28"/>
          <w:szCs w:val="28"/>
        </w:rPr>
        <w:t>г., в пери</w:t>
      </w:r>
      <w:r w:rsidR="00D3388B">
        <w:rPr>
          <w:rFonts w:ascii="Times New Roman" w:hAnsi="Times New Roman" w:cs="Times New Roman"/>
          <w:sz w:val="28"/>
          <w:szCs w:val="28"/>
        </w:rPr>
        <w:t>од с 1.09.2018 г. по 15.03.2020</w:t>
      </w:r>
      <w:r w:rsidR="008452F3">
        <w:rPr>
          <w:rFonts w:ascii="Times New Roman" w:hAnsi="Times New Roman" w:cs="Times New Roman"/>
          <w:sz w:val="28"/>
          <w:szCs w:val="28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</w:rPr>
        <w:t>г. (дата выбора Цветкова В.Д. председателем СНТ «Подспорье»), сумма поступлений наличных денежных средств составила 1 361</w:t>
      </w:r>
      <w:r w:rsidR="00A744F0">
        <w:rPr>
          <w:rFonts w:ascii="Times New Roman" w:hAnsi="Times New Roman" w:cs="Times New Roman"/>
          <w:sz w:val="28"/>
          <w:szCs w:val="28"/>
        </w:rPr>
        <w:t> </w:t>
      </w:r>
      <w:r w:rsidRPr="4CF8FE2F">
        <w:rPr>
          <w:rFonts w:ascii="Times New Roman" w:hAnsi="Times New Roman" w:cs="Times New Roman"/>
          <w:sz w:val="28"/>
          <w:szCs w:val="28"/>
        </w:rPr>
        <w:t>263</w:t>
      </w:r>
      <w:r w:rsidR="00A744F0">
        <w:rPr>
          <w:rFonts w:ascii="Times New Roman" w:hAnsi="Times New Roman" w:cs="Times New Roman"/>
          <w:sz w:val="28"/>
          <w:szCs w:val="28"/>
        </w:rPr>
        <w:t xml:space="preserve"> рублей </w:t>
      </w:r>
      <w:r w:rsidRPr="4CF8FE2F">
        <w:rPr>
          <w:rFonts w:ascii="Times New Roman" w:hAnsi="Times New Roman" w:cs="Times New Roman"/>
          <w:sz w:val="28"/>
          <w:szCs w:val="28"/>
        </w:rPr>
        <w:t xml:space="preserve">36 </w:t>
      </w:r>
      <w:r w:rsidR="00A744F0">
        <w:rPr>
          <w:rFonts w:ascii="Times New Roman" w:hAnsi="Times New Roman" w:cs="Times New Roman"/>
          <w:sz w:val="28"/>
          <w:szCs w:val="28"/>
        </w:rPr>
        <w:t>копеек</w:t>
      </w:r>
      <w:r w:rsidRPr="4CF8FE2F">
        <w:rPr>
          <w:rFonts w:ascii="Times New Roman" w:hAnsi="Times New Roman" w:cs="Times New Roman"/>
          <w:sz w:val="28"/>
          <w:szCs w:val="28"/>
        </w:rPr>
        <w:t>. За период с 31.08.2018</w:t>
      </w:r>
      <w:r w:rsidR="00D3388B">
        <w:rPr>
          <w:rFonts w:ascii="Times New Roman" w:hAnsi="Times New Roman" w:cs="Times New Roman"/>
          <w:sz w:val="28"/>
          <w:szCs w:val="28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</w:rPr>
        <w:t>г. по 15.03.2020</w:t>
      </w:r>
      <w:r w:rsidR="00D3388B">
        <w:rPr>
          <w:rFonts w:ascii="Times New Roman" w:hAnsi="Times New Roman" w:cs="Times New Roman"/>
          <w:sz w:val="28"/>
          <w:szCs w:val="28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</w:rPr>
        <w:t xml:space="preserve">г. денежные средства из кассы Товарищества на </w:t>
      </w:r>
      <w:proofErr w:type="gramStart"/>
      <w:r w:rsidRPr="4CF8FE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4CF8FE2F">
        <w:rPr>
          <w:rFonts w:ascii="Times New Roman" w:hAnsi="Times New Roman" w:cs="Times New Roman"/>
          <w:sz w:val="28"/>
          <w:szCs w:val="28"/>
        </w:rPr>
        <w:t>/с СНТ «Подспорье» не зачислялись. Таким образом, на момент вступления в должность председателя Цветкова В.Д. сумма денежных средств, подлежащая передаче или внесению на р/с от предыдущего председателя Кутепова А.В. составила 3 678</w:t>
      </w:r>
      <w:r w:rsidR="00A744F0">
        <w:rPr>
          <w:rFonts w:ascii="Times New Roman" w:hAnsi="Times New Roman" w:cs="Times New Roman"/>
          <w:sz w:val="28"/>
          <w:szCs w:val="28"/>
        </w:rPr>
        <w:t> </w:t>
      </w:r>
      <w:r w:rsidRPr="4CF8FE2F">
        <w:rPr>
          <w:rFonts w:ascii="Times New Roman" w:hAnsi="Times New Roman" w:cs="Times New Roman"/>
          <w:sz w:val="28"/>
          <w:szCs w:val="28"/>
        </w:rPr>
        <w:t>300</w:t>
      </w:r>
      <w:r w:rsidR="00A744F0">
        <w:rPr>
          <w:rFonts w:ascii="Times New Roman" w:hAnsi="Times New Roman" w:cs="Times New Roman"/>
          <w:sz w:val="28"/>
          <w:szCs w:val="28"/>
        </w:rPr>
        <w:t xml:space="preserve"> рублей 31 копейка</w:t>
      </w:r>
      <w:r w:rsidRPr="4CF8FE2F">
        <w:rPr>
          <w:rFonts w:ascii="Times New Roman" w:hAnsi="Times New Roman" w:cs="Times New Roman"/>
          <w:sz w:val="28"/>
          <w:szCs w:val="28"/>
        </w:rPr>
        <w:t xml:space="preserve">. Факт передачи или внесения денег на счет Товарищества документально не подтвержден, следовательно вышеуказанная сумма находится на 10.03.2021 г. в распоряжении  Кутепова А.В..     </w:t>
      </w:r>
    </w:p>
    <w:p w:rsidR="4CF8FE2F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4CF8FE2F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B50676" w:rsidRPr="00B506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4CF8FE2F">
        <w:rPr>
          <w:rFonts w:ascii="Times New Roman" w:hAnsi="Times New Roman" w:cs="Times New Roman"/>
          <w:b/>
          <w:bCs/>
          <w:sz w:val="28"/>
          <w:szCs w:val="28"/>
        </w:rPr>
        <w:t xml:space="preserve"> Остаток денежных средств на р/с Товарищества.</w:t>
      </w:r>
    </w:p>
    <w:p w:rsidR="00581883" w:rsidRPr="00284DFF" w:rsidRDefault="4CF8FE2F" w:rsidP="00284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Остаток денежных средств на </w:t>
      </w:r>
      <w:proofErr w:type="gramStart"/>
      <w:r w:rsidRPr="4CF8FE2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4CF8FE2F">
        <w:rPr>
          <w:rFonts w:ascii="Times New Roman" w:hAnsi="Times New Roman" w:cs="Times New Roman"/>
          <w:sz w:val="28"/>
          <w:szCs w:val="28"/>
        </w:rPr>
        <w:t>/с СНТ на 15.03.2020 г</w:t>
      </w:r>
      <w:r w:rsidR="008452F3">
        <w:rPr>
          <w:rFonts w:ascii="Times New Roman" w:hAnsi="Times New Roman" w:cs="Times New Roman"/>
          <w:sz w:val="28"/>
          <w:szCs w:val="28"/>
        </w:rPr>
        <w:t>.</w:t>
      </w:r>
      <w:r w:rsidRPr="4CF8FE2F">
        <w:rPr>
          <w:rFonts w:ascii="Times New Roman" w:hAnsi="Times New Roman" w:cs="Times New Roman"/>
          <w:sz w:val="28"/>
          <w:szCs w:val="28"/>
        </w:rPr>
        <w:t xml:space="preserve"> составлял 936 309 рублей 95 копеек. </w:t>
      </w:r>
    </w:p>
    <w:p w:rsidR="00581883" w:rsidRPr="00581883" w:rsidRDefault="4CF8FE2F" w:rsidP="0034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 Поступления на расчетный счет СНТ «Подспорье» в марте 2020 </w:t>
      </w:r>
      <w:proofErr w:type="gramStart"/>
      <w:r w:rsidRPr="4CF8FE2F">
        <w:rPr>
          <w:rFonts w:ascii="Times New Roman" w:hAnsi="Times New Roman" w:cs="Times New Roman"/>
          <w:sz w:val="28"/>
          <w:szCs w:val="28"/>
        </w:rPr>
        <w:t>года-феврале</w:t>
      </w:r>
      <w:proofErr w:type="gramEnd"/>
      <w:r w:rsidRPr="4CF8FE2F">
        <w:rPr>
          <w:rFonts w:ascii="Times New Roman" w:hAnsi="Times New Roman" w:cs="Times New Roman"/>
          <w:sz w:val="28"/>
          <w:szCs w:val="28"/>
        </w:rPr>
        <w:t xml:space="preserve"> 2021 г</w:t>
      </w:r>
      <w:r w:rsidR="008452F3">
        <w:rPr>
          <w:rFonts w:ascii="Times New Roman" w:hAnsi="Times New Roman" w:cs="Times New Roman"/>
          <w:sz w:val="28"/>
          <w:szCs w:val="28"/>
        </w:rPr>
        <w:t>ода</w:t>
      </w:r>
      <w:r w:rsidRPr="4CF8FE2F">
        <w:rPr>
          <w:rFonts w:ascii="Times New Roman" w:hAnsi="Times New Roman" w:cs="Times New Roman"/>
          <w:sz w:val="28"/>
          <w:szCs w:val="28"/>
        </w:rPr>
        <w:t xml:space="preserve"> формировались за счет взносов</w:t>
      </w:r>
      <w:r w:rsidRPr="4CF8F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</w:rPr>
        <w:t xml:space="preserve">в этот период, </w:t>
      </w:r>
      <w:r w:rsidR="000D6D97">
        <w:rPr>
          <w:rFonts w:ascii="Times New Roman" w:hAnsi="Times New Roman" w:cs="Times New Roman"/>
          <w:sz w:val="28"/>
          <w:szCs w:val="28"/>
        </w:rPr>
        <w:t xml:space="preserve">размер которых </w:t>
      </w:r>
      <w:r w:rsidR="00EB31BF">
        <w:rPr>
          <w:rFonts w:ascii="Times New Roman" w:hAnsi="Times New Roman" w:cs="Times New Roman"/>
          <w:sz w:val="28"/>
          <w:szCs w:val="28"/>
        </w:rPr>
        <w:t xml:space="preserve">был </w:t>
      </w:r>
      <w:r w:rsidRPr="00EB31BF">
        <w:rPr>
          <w:rFonts w:ascii="Times New Roman" w:hAnsi="Times New Roman" w:cs="Times New Roman"/>
          <w:sz w:val="28"/>
          <w:szCs w:val="28"/>
        </w:rPr>
        <w:t>рекомендован</w:t>
      </w:r>
      <w:r w:rsidR="00EB31B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</w:rPr>
        <w:t xml:space="preserve">общим собранием, компенсацию за электроэнергию, обслуживание электрических сетей и прочих поступлений. </w:t>
      </w:r>
    </w:p>
    <w:p w:rsidR="0034191D" w:rsidRPr="00DB632A" w:rsidRDefault="4CF8FE2F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4CF8FE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191D" w:rsidRPr="00B50676" w:rsidRDefault="4CF8FE2F" w:rsidP="00B5067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0676">
        <w:rPr>
          <w:rFonts w:ascii="Times New Roman" w:hAnsi="Times New Roman" w:cs="Times New Roman"/>
          <w:b/>
          <w:bCs/>
          <w:sz w:val="28"/>
          <w:szCs w:val="28"/>
        </w:rPr>
        <w:t>Поступления денежных средств с 15.03.2020</w:t>
      </w:r>
      <w:r w:rsidR="008452F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B50676">
        <w:rPr>
          <w:rFonts w:ascii="Times New Roman" w:hAnsi="Times New Roman" w:cs="Times New Roman"/>
          <w:b/>
          <w:bCs/>
          <w:sz w:val="28"/>
          <w:szCs w:val="28"/>
        </w:rPr>
        <w:t xml:space="preserve"> по 28.02.2021</w:t>
      </w:r>
      <w:r w:rsidR="008452F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4191D" w:rsidRPr="00DB632A" w:rsidRDefault="0034191D" w:rsidP="4CF8FE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91D" w:rsidRPr="00DB632A" w:rsidRDefault="4CF8FE2F" w:rsidP="00341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Общая сумма поступлений с 15.03.2020</w:t>
      </w:r>
      <w:r w:rsidR="008452F3">
        <w:rPr>
          <w:rFonts w:ascii="Times New Roman" w:hAnsi="Times New Roman" w:cs="Times New Roman"/>
          <w:sz w:val="28"/>
          <w:szCs w:val="28"/>
        </w:rPr>
        <w:t xml:space="preserve"> г.</w:t>
      </w:r>
      <w:r w:rsidRPr="4CF8FE2F">
        <w:rPr>
          <w:rFonts w:ascii="Times New Roman" w:hAnsi="Times New Roman" w:cs="Times New Roman"/>
          <w:sz w:val="28"/>
          <w:szCs w:val="28"/>
        </w:rPr>
        <w:t>-28.02.2021</w:t>
      </w:r>
      <w:r w:rsidR="008452F3">
        <w:rPr>
          <w:rFonts w:ascii="Times New Roman" w:hAnsi="Times New Roman" w:cs="Times New Roman"/>
          <w:sz w:val="28"/>
          <w:szCs w:val="28"/>
        </w:rPr>
        <w:t xml:space="preserve"> г.</w:t>
      </w:r>
      <w:r w:rsidRPr="4CF8FE2F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Pr="4CF8FE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4CF8FE2F">
        <w:rPr>
          <w:rFonts w:ascii="Times New Roman" w:hAnsi="Times New Roman" w:cs="Times New Roman"/>
          <w:sz w:val="28"/>
          <w:szCs w:val="28"/>
        </w:rPr>
        <w:t>11 302 912 рублей 82 копейки.</w:t>
      </w:r>
    </w:p>
    <w:p w:rsidR="00DB632A" w:rsidRPr="00DB632A" w:rsidRDefault="00581883" w:rsidP="00DB632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32A">
        <w:rPr>
          <w:rFonts w:ascii="Times New Roman" w:hAnsi="Times New Roman" w:cs="Times New Roman"/>
          <w:sz w:val="28"/>
          <w:szCs w:val="28"/>
        </w:rPr>
        <w:t xml:space="preserve">В том числе за </w:t>
      </w:r>
      <w:r w:rsidR="00DB632A" w:rsidRPr="00DB632A">
        <w:rPr>
          <w:rFonts w:ascii="Times New Roman" w:hAnsi="Times New Roman" w:cs="Times New Roman"/>
          <w:sz w:val="28"/>
          <w:szCs w:val="28"/>
        </w:rPr>
        <w:t>компенсацию электроэнергии</w:t>
      </w:r>
      <w:r w:rsidRPr="00DB632A">
        <w:rPr>
          <w:rFonts w:ascii="Times New Roman" w:hAnsi="Times New Roman" w:cs="Times New Roman"/>
          <w:sz w:val="28"/>
          <w:szCs w:val="28"/>
        </w:rPr>
        <w:t xml:space="preserve">: 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6 421 046 рублей 08 копеек, за обслуживание электросетей </w:t>
      </w:r>
      <w:r w:rsidR="00B50676">
        <w:rPr>
          <w:rFonts w:ascii="Times New Roman" w:hAnsi="Times New Roman" w:cs="Times New Roman"/>
          <w:sz w:val="28"/>
          <w:szCs w:val="28"/>
        </w:rPr>
        <w:t>–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 725 617 рубля 05</w:t>
      </w:r>
      <w:r w:rsidRPr="00DB632A">
        <w:rPr>
          <w:rFonts w:ascii="Times New Roman" w:hAnsi="Times New Roman" w:cs="Times New Roman"/>
          <w:sz w:val="28"/>
          <w:szCs w:val="28"/>
        </w:rPr>
        <w:t xml:space="preserve"> копеек</w:t>
      </w:r>
      <w:r w:rsidR="00DB632A" w:rsidRPr="00DB632A">
        <w:rPr>
          <w:rFonts w:ascii="Times New Roman" w:hAnsi="Times New Roman" w:cs="Times New Roman"/>
          <w:sz w:val="28"/>
          <w:szCs w:val="28"/>
        </w:rPr>
        <w:t xml:space="preserve">. </w:t>
      </w:r>
      <w:r w:rsidRPr="00DB632A">
        <w:rPr>
          <w:rFonts w:ascii="Times New Roman" w:hAnsi="Times New Roman" w:cs="Times New Roman"/>
          <w:sz w:val="28"/>
          <w:szCs w:val="28"/>
        </w:rPr>
        <w:t xml:space="preserve">По </w:t>
      </w:r>
      <w:r w:rsidR="00DB632A" w:rsidRPr="00DB632A">
        <w:rPr>
          <w:rFonts w:ascii="Times New Roman" w:hAnsi="Times New Roman" w:cs="Times New Roman"/>
          <w:sz w:val="28"/>
          <w:szCs w:val="28"/>
        </w:rPr>
        <w:t>членским взносам: 3 042 803 рублей 98</w:t>
      </w:r>
      <w:r w:rsidRPr="00DB632A">
        <w:rPr>
          <w:rFonts w:ascii="Times New Roman" w:hAnsi="Times New Roman" w:cs="Times New Roman"/>
          <w:sz w:val="28"/>
          <w:szCs w:val="28"/>
        </w:rPr>
        <w:t xml:space="preserve"> копеек. </w:t>
      </w:r>
      <w:r w:rsidR="00DB632A" w:rsidRPr="00DB632A">
        <w:rPr>
          <w:rFonts w:ascii="Times New Roman" w:hAnsi="Times New Roman" w:cs="Times New Roman"/>
          <w:sz w:val="28"/>
          <w:szCs w:val="28"/>
        </w:rPr>
        <w:t>Целевые взносы: 1 007 979 рублей 71 копейка.</w:t>
      </w:r>
    </w:p>
    <w:p w:rsidR="00581883" w:rsidRDefault="00DB632A" w:rsidP="005818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1883" w:rsidRPr="009C6E34">
        <w:rPr>
          <w:rFonts w:ascii="Times New Roman" w:hAnsi="Times New Roman" w:cs="Times New Roman"/>
          <w:sz w:val="28"/>
          <w:szCs w:val="28"/>
        </w:rPr>
        <w:t xml:space="preserve"> результате анализа установлено:</w:t>
      </w:r>
    </w:p>
    <w:tbl>
      <w:tblPr>
        <w:tblW w:w="9420" w:type="dxa"/>
        <w:tblInd w:w="99" w:type="dxa"/>
        <w:tblLook w:val="04A0" w:firstRow="1" w:lastRow="0" w:firstColumn="1" w:lastColumn="0" w:noHBand="0" w:noVBand="1"/>
      </w:tblPr>
      <w:tblGrid>
        <w:gridCol w:w="6380"/>
        <w:gridCol w:w="3040"/>
      </w:tblGrid>
      <w:tr w:rsidR="00DB632A" w:rsidRPr="00DB632A" w:rsidTr="00DB632A">
        <w:trPr>
          <w:trHeight w:val="40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Остаток средств на начало отчетного периода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936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309,95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Поступило средств: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Вступительные взносы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Членские взносы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042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803,98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lastRenderedPageBreak/>
              <w:t>Целевые взносы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007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979,71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Прочее</w:t>
            </w:r>
            <w:r w:rsidR="00712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(межевание)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70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920,00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Компенсация электроэнергии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421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046,08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Обслуживание эл</w:t>
            </w:r>
            <w:r w:rsidR="000D6D9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ектрических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сетей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725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617,05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Возврат д/с</w:t>
            </w:r>
            <w:r w:rsidR="00712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от поставщика 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(неправильно указанны реквизиты на платежном документе)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22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000,00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712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Оплата за метки</w:t>
            </w:r>
            <w:r w:rsidR="00712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для шлагбаума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546,00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Всего поступило средств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11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302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912,82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 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Всего использовано средств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10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331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517,15</w:t>
            </w:r>
          </w:p>
        </w:tc>
      </w:tr>
      <w:tr w:rsidR="00DB632A" w:rsidRPr="00DB632A" w:rsidTr="00DB632A">
        <w:trPr>
          <w:trHeight w:val="40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Остаток средств на конец отчетного периода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B632A" w:rsidRPr="00DB632A" w:rsidRDefault="00DB632A" w:rsidP="00DB6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1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907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DB632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705,62</w:t>
            </w:r>
          </w:p>
        </w:tc>
      </w:tr>
    </w:tbl>
    <w:p w:rsidR="00CC76DA" w:rsidRDefault="00CC76DA" w:rsidP="00934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76DA" w:rsidRPr="00454BC5" w:rsidRDefault="00CC76DA" w:rsidP="00B5067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BC5">
        <w:rPr>
          <w:rFonts w:ascii="Times New Roman" w:hAnsi="Times New Roman" w:cs="Times New Roman"/>
          <w:b/>
          <w:sz w:val="28"/>
          <w:szCs w:val="28"/>
        </w:rPr>
        <w:t xml:space="preserve">Задолженность по </w:t>
      </w:r>
      <w:r w:rsidR="00F464A8">
        <w:rPr>
          <w:rFonts w:ascii="Times New Roman" w:hAnsi="Times New Roman" w:cs="Times New Roman"/>
          <w:b/>
          <w:sz w:val="28"/>
          <w:szCs w:val="28"/>
        </w:rPr>
        <w:t>членским взносам и обслуживанию электросетей с 15.03.2020</w:t>
      </w:r>
      <w:r w:rsidR="008452F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464A8">
        <w:rPr>
          <w:rFonts w:ascii="Times New Roman" w:hAnsi="Times New Roman" w:cs="Times New Roman"/>
          <w:b/>
          <w:sz w:val="28"/>
          <w:szCs w:val="28"/>
        </w:rPr>
        <w:t xml:space="preserve">  по 28.0</w:t>
      </w:r>
      <w:r w:rsidR="008452F3" w:rsidRPr="008452F3">
        <w:rPr>
          <w:rFonts w:ascii="Times New Roman" w:hAnsi="Times New Roman" w:cs="Times New Roman"/>
          <w:b/>
          <w:sz w:val="28"/>
          <w:szCs w:val="28"/>
        </w:rPr>
        <w:t>2</w:t>
      </w:r>
      <w:r w:rsidR="00F464A8">
        <w:rPr>
          <w:rFonts w:ascii="Times New Roman" w:hAnsi="Times New Roman" w:cs="Times New Roman"/>
          <w:b/>
          <w:sz w:val="28"/>
          <w:szCs w:val="28"/>
        </w:rPr>
        <w:t>.2021</w:t>
      </w:r>
      <w:r w:rsidR="008452F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F464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3270"/>
        <w:gridCol w:w="1984"/>
        <w:gridCol w:w="1985"/>
        <w:gridCol w:w="2126"/>
      </w:tblGrid>
      <w:tr w:rsidR="00454BC5" w:rsidRPr="00CC76DA" w:rsidTr="00454BC5">
        <w:trPr>
          <w:trHeight w:val="375"/>
        </w:trPr>
        <w:tc>
          <w:tcPr>
            <w:tcW w:w="9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454BC5" w:rsidRPr="00CC76DA" w:rsidRDefault="00454BC5" w:rsidP="00454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 15.03.20 по 28.02.21 </w:t>
            </w:r>
          </w:p>
        </w:tc>
      </w:tr>
      <w:tr w:rsidR="00CC76DA" w:rsidRPr="00CC76DA" w:rsidTr="00B50676">
        <w:trPr>
          <w:trHeight w:val="375"/>
        </w:trPr>
        <w:tc>
          <w:tcPr>
            <w:tcW w:w="3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595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Внесено</w:t>
            </w:r>
            <w:r w:rsidR="00595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 начисленных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Недополучено </w:t>
            </w:r>
          </w:p>
        </w:tc>
      </w:tr>
      <w:tr w:rsidR="00CC76DA" w:rsidRPr="00CC76DA" w:rsidTr="00B50676">
        <w:trPr>
          <w:trHeight w:val="375"/>
        </w:trPr>
        <w:tc>
          <w:tcPr>
            <w:tcW w:w="3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Членские взносы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3 599 208,12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DA" w:rsidRPr="00CC76DA" w:rsidRDefault="00595FD6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1 928 573,27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DA" w:rsidRPr="00CC76DA" w:rsidRDefault="00595FD6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1 670 634,85</w:t>
            </w:r>
          </w:p>
        </w:tc>
      </w:tr>
      <w:tr w:rsidR="00CC76DA" w:rsidRPr="00CC76DA" w:rsidTr="00B50676">
        <w:trPr>
          <w:trHeight w:val="375"/>
        </w:trPr>
        <w:tc>
          <w:tcPr>
            <w:tcW w:w="3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0A3732" w:rsidP="000A3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</w:t>
            </w:r>
            <w:r w:rsidR="00CC76DA"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эл. сетей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801 550,00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725 617,05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75 932,95</w:t>
            </w:r>
          </w:p>
        </w:tc>
      </w:tr>
      <w:tr w:rsidR="00CC76DA" w:rsidRPr="00CC76DA" w:rsidTr="00454BC5">
        <w:trPr>
          <w:trHeight w:val="375"/>
        </w:trPr>
        <w:tc>
          <w:tcPr>
            <w:tcW w:w="32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76DA" w:rsidRPr="00CC76DA" w:rsidRDefault="00CC76DA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4 400 758,12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76DA" w:rsidRPr="00B50676" w:rsidRDefault="00B50676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57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654</w:t>
            </w:r>
            <w:r w:rsidR="0057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190</w:t>
            </w:r>
            <w:r w:rsidR="00CC76DA" w:rsidRPr="00CC76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6DA" w:rsidRPr="00CC76DA" w:rsidRDefault="00B50676" w:rsidP="00CC7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1 746 567,</w:t>
            </w:r>
            <w:r w:rsidR="00595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</w:tbl>
    <w:p w:rsidR="00CC76DA" w:rsidRDefault="00CC76DA" w:rsidP="00CC76DA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BC5" w:rsidRPr="00B50676" w:rsidRDefault="00454BC5" w:rsidP="00B50676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464A8">
        <w:rPr>
          <w:rFonts w:ascii="Times New Roman" w:hAnsi="Times New Roman" w:cs="Times New Roman"/>
          <w:sz w:val="28"/>
          <w:szCs w:val="28"/>
        </w:rPr>
        <w:t xml:space="preserve">начисленная сумма </w:t>
      </w:r>
      <w:r w:rsidR="0071202F">
        <w:rPr>
          <w:rFonts w:ascii="Times New Roman" w:hAnsi="Times New Roman" w:cs="Times New Roman"/>
          <w:sz w:val="28"/>
          <w:szCs w:val="28"/>
        </w:rPr>
        <w:t xml:space="preserve"> к уплате по членским взносам и  обслуживанию электросетей </w:t>
      </w:r>
      <w:r w:rsidR="00F464A8">
        <w:rPr>
          <w:rFonts w:ascii="Times New Roman" w:hAnsi="Times New Roman" w:cs="Times New Roman"/>
          <w:sz w:val="28"/>
          <w:szCs w:val="28"/>
        </w:rPr>
        <w:t xml:space="preserve">в проверяемый промежуток времени </w:t>
      </w:r>
      <w:r w:rsidR="0071202F">
        <w:rPr>
          <w:rFonts w:ascii="Times New Roman" w:hAnsi="Times New Roman" w:cs="Times New Roman"/>
          <w:sz w:val="28"/>
          <w:szCs w:val="28"/>
        </w:rPr>
        <w:t xml:space="preserve"> </w:t>
      </w:r>
      <w:r w:rsidR="00F464A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1202F">
        <w:rPr>
          <w:rFonts w:ascii="Times New Roman" w:hAnsi="Times New Roman" w:cs="Times New Roman"/>
          <w:sz w:val="28"/>
          <w:szCs w:val="28"/>
        </w:rPr>
        <w:t>4</w:t>
      </w:r>
      <w:r w:rsidR="00F464A8">
        <w:rPr>
          <w:rFonts w:ascii="Times New Roman" w:hAnsi="Times New Roman" w:cs="Times New Roman"/>
          <w:sz w:val="28"/>
          <w:szCs w:val="28"/>
        </w:rPr>
        <w:t> </w:t>
      </w:r>
      <w:r w:rsidR="0071202F">
        <w:rPr>
          <w:rFonts w:ascii="Times New Roman" w:hAnsi="Times New Roman" w:cs="Times New Roman"/>
          <w:sz w:val="28"/>
          <w:szCs w:val="28"/>
        </w:rPr>
        <w:t>400</w:t>
      </w:r>
      <w:r w:rsidR="00F464A8">
        <w:rPr>
          <w:rFonts w:ascii="Times New Roman" w:hAnsi="Times New Roman" w:cs="Times New Roman"/>
          <w:sz w:val="28"/>
          <w:szCs w:val="28"/>
        </w:rPr>
        <w:t xml:space="preserve"> </w:t>
      </w:r>
      <w:r w:rsidR="0071202F">
        <w:rPr>
          <w:rFonts w:ascii="Times New Roman" w:hAnsi="Times New Roman" w:cs="Times New Roman"/>
          <w:sz w:val="28"/>
          <w:szCs w:val="28"/>
        </w:rPr>
        <w:t>758,12 рублей, внесено на р/с Товарищества 3</w:t>
      </w:r>
      <w:r w:rsidR="00F464A8">
        <w:rPr>
          <w:rFonts w:ascii="Times New Roman" w:hAnsi="Times New Roman" w:cs="Times New Roman"/>
          <w:sz w:val="28"/>
          <w:szCs w:val="28"/>
        </w:rPr>
        <w:t> </w:t>
      </w:r>
      <w:r w:rsidR="00573666">
        <w:rPr>
          <w:rFonts w:ascii="Times New Roman" w:hAnsi="Times New Roman" w:cs="Times New Roman"/>
          <w:sz w:val="28"/>
          <w:szCs w:val="28"/>
        </w:rPr>
        <w:t>042</w:t>
      </w:r>
      <w:r w:rsidR="00F464A8">
        <w:rPr>
          <w:rFonts w:ascii="Times New Roman" w:hAnsi="Times New Roman" w:cs="Times New Roman"/>
          <w:sz w:val="28"/>
          <w:szCs w:val="28"/>
        </w:rPr>
        <w:t xml:space="preserve"> </w:t>
      </w:r>
      <w:r w:rsidR="00573666">
        <w:rPr>
          <w:rFonts w:ascii="Times New Roman" w:hAnsi="Times New Roman" w:cs="Times New Roman"/>
          <w:sz w:val="28"/>
          <w:szCs w:val="28"/>
        </w:rPr>
        <w:t>803,98</w:t>
      </w:r>
      <w:r w:rsidR="0071202F">
        <w:rPr>
          <w:rFonts w:ascii="Times New Roman" w:hAnsi="Times New Roman" w:cs="Times New Roman"/>
          <w:sz w:val="28"/>
          <w:szCs w:val="28"/>
        </w:rPr>
        <w:t xml:space="preserve"> </w:t>
      </w:r>
      <w:r w:rsidR="00F464A8">
        <w:rPr>
          <w:rFonts w:ascii="Times New Roman" w:hAnsi="Times New Roman" w:cs="Times New Roman"/>
          <w:sz w:val="28"/>
          <w:szCs w:val="28"/>
        </w:rPr>
        <w:t xml:space="preserve">из которых членские взносы периода 15.03.20-28.02.21 равны </w:t>
      </w:r>
      <w:r w:rsidR="00595FD6">
        <w:rPr>
          <w:rFonts w:ascii="Times New Roman" w:hAnsi="Times New Roman" w:cs="Times New Roman"/>
          <w:sz w:val="28"/>
          <w:szCs w:val="28"/>
        </w:rPr>
        <w:t xml:space="preserve">1 928 573 </w:t>
      </w:r>
      <w:r w:rsidR="00F464A8">
        <w:rPr>
          <w:rFonts w:ascii="Times New Roman" w:hAnsi="Times New Roman" w:cs="Times New Roman"/>
          <w:sz w:val="28"/>
          <w:szCs w:val="28"/>
        </w:rPr>
        <w:t>рубл</w:t>
      </w:r>
      <w:r w:rsidR="00595FD6">
        <w:rPr>
          <w:rFonts w:ascii="Times New Roman" w:hAnsi="Times New Roman" w:cs="Times New Roman"/>
          <w:sz w:val="28"/>
          <w:szCs w:val="28"/>
        </w:rPr>
        <w:t>я 27 копеек</w:t>
      </w:r>
      <w:r w:rsidR="00F464A8">
        <w:rPr>
          <w:rFonts w:ascii="Times New Roman" w:hAnsi="Times New Roman" w:cs="Times New Roman"/>
          <w:sz w:val="28"/>
          <w:szCs w:val="28"/>
        </w:rPr>
        <w:t xml:space="preserve"> и долги прошлых лет </w:t>
      </w:r>
      <w:r w:rsidR="00595FD6">
        <w:rPr>
          <w:rFonts w:ascii="Times New Roman" w:hAnsi="Times New Roman" w:cs="Times New Roman"/>
          <w:sz w:val="28"/>
          <w:szCs w:val="28"/>
        </w:rPr>
        <w:t xml:space="preserve">1 114 230 </w:t>
      </w:r>
      <w:r w:rsidR="00F464A8">
        <w:rPr>
          <w:rFonts w:ascii="Times New Roman" w:hAnsi="Times New Roman" w:cs="Times New Roman"/>
          <w:sz w:val="28"/>
          <w:szCs w:val="28"/>
        </w:rPr>
        <w:t>рублей</w:t>
      </w:r>
      <w:r w:rsidR="00595FD6">
        <w:rPr>
          <w:rFonts w:ascii="Times New Roman" w:hAnsi="Times New Roman" w:cs="Times New Roman"/>
          <w:sz w:val="28"/>
          <w:szCs w:val="28"/>
        </w:rPr>
        <w:t xml:space="preserve"> 71 копейка</w:t>
      </w:r>
      <w:r w:rsidR="00F464A8">
        <w:rPr>
          <w:rFonts w:ascii="Times New Roman" w:hAnsi="Times New Roman" w:cs="Times New Roman"/>
          <w:sz w:val="28"/>
          <w:szCs w:val="28"/>
        </w:rPr>
        <w:t xml:space="preserve">, следовательно совокупная задолженность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464A8">
        <w:rPr>
          <w:rFonts w:ascii="Times New Roman" w:hAnsi="Times New Roman" w:cs="Times New Roman"/>
          <w:sz w:val="28"/>
          <w:szCs w:val="28"/>
        </w:rPr>
        <w:t xml:space="preserve"> членским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202F">
        <w:rPr>
          <w:rFonts w:ascii="Times New Roman" w:hAnsi="Times New Roman" w:cs="Times New Roman"/>
          <w:sz w:val="28"/>
          <w:szCs w:val="28"/>
        </w:rPr>
        <w:t xml:space="preserve">взносам </w:t>
      </w:r>
      <w:r w:rsidR="00F464A8">
        <w:rPr>
          <w:rFonts w:ascii="Times New Roman" w:hAnsi="Times New Roman" w:cs="Times New Roman"/>
          <w:sz w:val="28"/>
          <w:szCs w:val="28"/>
        </w:rPr>
        <w:t xml:space="preserve">и </w:t>
      </w:r>
      <w:r w:rsidR="0071202F">
        <w:rPr>
          <w:rFonts w:ascii="Times New Roman" w:hAnsi="Times New Roman" w:cs="Times New Roman"/>
          <w:sz w:val="28"/>
          <w:szCs w:val="28"/>
        </w:rPr>
        <w:t>за обслуживание электросетей</w:t>
      </w:r>
      <w:r>
        <w:rPr>
          <w:rFonts w:ascii="Times New Roman" w:hAnsi="Times New Roman" w:cs="Times New Roman"/>
          <w:sz w:val="28"/>
          <w:szCs w:val="28"/>
        </w:rPr>
        <w:t>, сформировавшаяся в период с 15.03.2020 года по 28.02.2021 года составила</w:t>
      </w:r>
      <w:r w:rsidR="008373DA">
        <w:rPr>
          <w:rFonts w:ascii="Times New Roman" w:hAnsi="Times New Roman" w:cs="Times New Roman"/>
          <w:sz w:val="28"/>
          <w:szCs w:val="28"/>
        </w:rPr>
        <w:t xml:space="preserve"> </w:t>
      </w:r>
      <w:r w:rsidR="00595FD6">
        <w:rPr>
          <w:rFonts w:ascii="Times New Roman" w:hAnsi="Times New Roman" w:cs="Times New Roman"/>
          <w:sz w:val="28"/>
          <w:szCs w:val="28"/>
        </w:rPr>
        <w:t xml:space="preserve">1 746 567 </w:t>
      </w:r>
      <w:r w:rsidR="00573666">
        <w:rPr>
          <w:rFonts w:ascii="Times New Roman" w:hAnsi="Times New Roman" w:cs="Times New Roman"/>
          <w:sz w:val="28"/>
          <w:szCs w:val="28"/>
        </w:rPr>
        <w:t>рублей 80</w:t>
      </w:r>
      <w:r w:rsidR="008373DA">
        <w:rPr>
          <w:rFonts w:ascii="Times New Roman" w:hAnsi="Times New Roman" w:cs="Times New Roman"/>
          <w:sz w:val="28"/>
          <w:szCs w:val="28"/>
        </w:rPr>
        <w:t xml:space="preserve"> копеек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3DA">
        <w:rPr>
          <w:rFonts w:ascii="Times New Roman" w:hAnsi="Times New Roman" w:cs="Times New Roman"/>
          <w:sz w:val="28"/>
          <w:szCs w:val="28"/>
        </w:rPr>
        <w:t>(</w:t>
      </w:r>
      <w:r w:rsidR="00F464A8">
        <w:rPr>
          <w:rFonts w:ascii="Times New Roman" w:hAnsi="Times New Roman" w:cs="Times New Roman"/>
          <w:sz w:val="28"/>
          <w:szCs w:val="28"/>
        </w:rPr>
        <w:t>4 400</w:t>
      </w:r>
      <w:r w:rsidR="008373DA">
        <w:rPr>
          <w:rFonts w:ascii="Times New Roman" w:hAnsi="Times New Roman" w:cs="Times New Roman"/>
          <w:sz w:val="28"/>
          <w:szCs w:val="28"/>
        </w:rPr>
        <w:t xml:space="preserve"> 758рублей </w:t>
      </w:r>
      <w:r w:rsidR="00F464A8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>копе</w:t>
      </w:r>
      <w:r w:rsidR="008373DA">
        <w:rPr>
          <w:rFonts w:ascii="Times New Roman" w:hAnsi="Times New Roman" w:cs="Times New Roman"/>
          <w:sz w:val="28"/>
          <w:szCs w:val="28"/>
        </w:rPr>
        <w:t>йки-</w:t>
      </w:r>
      <w:r w:rsidR="00595FD6">
        <w:rPr>
          <w:rFonts w:ascii="Times New Roman" w:hAnsi="Times New Roman" w:cs="Times New Roman"/>
          <w:sz w:val="28"/>
          <w:szCs w:val="28"/>
        </w:rPr>
        <w:t xml:space="preserve"> 1928 573 </w:t>
      </w:r>
      <w:r w:rsidR="008373DA">
        <w:rPr>
          <w:rFonts w:ascii="Times New Roman" w:hAnsi="Times New Roman" w:cs="Times New Roman"/>
          <w:sz w:val="28"/>
          <w:szCs w:val="28"/>
        </w:rPr>
        <w:t>рубл</w:t>
      </w:r>
      <w:r w:rsidR="00595FD6">
        <w:rPr>
          <w:rFonts w:ascii="Times New Roman" w:hAnsi="Times New Roman" w:cs="Times New Roman"/>
          <w:sz w:val="28"/>
          <w:szCs w:val="28"/>
        </w:rPr>
        <w:t xml:space="preserve">я </w:t>
      </w:r>
      <w:r w:rsidR="008373DA">
        <w:rPr>
          <w:rFonts w:ascii="Times New Roman" w:hAnsi="Times New Roman" w:cs="Times New Roman"/>
          <w:sz w:val="28"/>
          <w:szCs w:val="28"/>
        </w:rPr>
        <w:t xml:space="preserve"> </w:t>
      </w:r>
      <w:r w:rsidR="00595FD6">
        <w:rPr>
          <w:rFonts w:ascii="Times New Roman" w:hAnsi="Times New Roman" w:cs="Times New Roman"/>
          <w:sz w:val="28"/>
          <w:szCs w:val="28"/>
        </w:rPr>
        <w:t>27</w:t>
      </w:r>
      <w:r w:rsidR="008373DA">
        <w:rPr>
          <w:rFonts w:ascii="Times New Roman" w:hAnsi="Times New Roman" w:cs="Times New Roman"/>
          <w:sz w:val="28"/>
          <w:szCs w:val="28"/>
        </w:rPr>
        <w:t xml:space="preserve"> копеек (поступления проверяемого периода)</w:t>
      </w:r>
      <w:r w:rsidR="00595FD6">
        <w:rPr>
          <w:rFonts w:ascii="Times New Roman" w:hAnsi="Times New Roman" w:cs="Times New Roman"/>
          <w:sz w:val="28"/>
          <w:szCs w:val="28"/>
        </w:rPr>
        <w:t xml:space="preserve"> </w:t>
      </w:r>
      <w:r w:rsidR="008373DA">
        <w:rPr>
          <w:rFonts w:ascii="Times New Roman" w:hAnsi="Times New Roman" w:cs="Times New Roman"/>
          <w:sz w:val="28"/>
          <w:szCs w:val="28"/>
        </w:rPr>
        <w:t>-</w:t>
      </w:r>
      <w:r w:rsidR="00595FD6">
        <w:rPr>
          <w:rFonts w:ascii="Times New Roman" w:hAnsi="Times New Roman" w:cs="Times New Roman"/>
          <w:sz w:val="28"/>
          <w:szCs w:val="28"/>
        </w:rPr>
        <w:t xml:space="preserve"> </w:t>
      </w:r>
      <w:r w:rsidR="00B50676">
        <w:rPr>
          <w:rFonts w:ascii="Times New Roman" w:hAnsi="Times New Roman" w:cs="Times New Roman"/>
          <w:sz w:val="28"/>
          <w:szCs w:val="28"/>
        </w:rPr>
        <w:t>725 617 рублей 05 копеек)</w:t>
      </w:r>
      <w:r w:rsidRPr="00B50676">
        <w:rPr>
          <w:rFonts w:ascii="Times New Roman" w:hAnsi="Times New Roman" w:cs="Times New Roman"/>
          <w:sz w:val="28"/>
          <w:szCs w:val="28"/>
        </w:rPr>
        <w:t>.</w:t>
      </w:r>
    </w:p>
    <w:p w:rsidR="00454BC5" w:rsidRDefault="00454BC5" w:rsidP="00454BC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4CF8FE2F">
        <w:rPr>
          <w:rFonts w:ascii="Times New Roman" w:hAnsi="Times New Roman" w:cs="Times New Roman"/>
          <w:b/>
          <w:bCs/>
          <w:sz w:val="28"/>
          <w:szCs w:val="28"/>
        </w:rPr>
        <w:t>Расход денежных средств с 15.03.2020</w:t>
      </w:r>
      <w:r w:rsidR="008452F3" w:rsidRPr="008452F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4CF8FE2F">
        <w:rPr>
          <w:rFonts w:ascii="Times New Roman" w:hAnsi="Times New Roman" w:cs="Times New Roman"/>
          <w:b/>
          <w:bCs/>
          <w:sz w:val="28"/>
          <w:szCs w:val="28"/>
        </w:rPr>
        <w:t xml:space="preserve"> по 28.02.2021</w:t>
      </w:r>
      <w:r w:rsidR="008452F3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4CF8FE2F">
        <w:rPr>
          <w:rFonts w:ascii="Times New Roman" w:hAnsi="Times New Roman" w:cs="Times New Roman"/>
          <w:b/>
          <w:bCs/>
          <w:sz w:val="28"/>
          <w:szCs w:val="28"/>
        </w:rPr>
        <w:t xml:space="preserve"> и остаток на </w:t>
      </w:r>
      <w:proofErr w:type="gramStart"/>
      <w:r w:rsidRPr="4CF8FE2F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4CF8FE2F">
        <w:rPr>
          <w:rFonts w:ascii="Times New Roman" w:hAnsi="Times New Roman" w:cs="Times New Roman"/>
          <w:b/>
          <w:bCs/>
          <w:sz w:val="28"/>
          <w:szCs w:val="28"/>
        </w:rPr>
        <w:t>/с по состоянию на 28.02.2021</w:t>
      </w:r>
      <w:r w:rsidR="008452F3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34FB6" w:rsidRPr="00934FB6" w:rsidRDefault="4CF8FE2F" w:rsidP="00934F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Проверка расходной части бюджета показала, что суммы расходов соответствуют документам, на основании которых произведены платежи. Расходование денежных средств осуществлялось в соответствии с требованиями ведения кассовых операций. </w:t>
      </w:r>
    </w:p>
    <w:p w:rsidR="00581883" w:rsidRDefault="4CF8FE2F" w:rsidP="00454B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lastRenderedPageBreak/>
        <w:t xml:space="preserve">Общий расход СНТ денежных средств составил: </w:t>
      </w:r>
      <w:r w:rsidRPr="4CF8FE2F">
        <w:rPr>
          <w:rFonts w:ascii="Times New Roman" w:eastAsia="Times New Roman" w:hAnsi="Times New Roman" w:cs="Times New Roman"/>
          <w:sz w:val="32"/>
          <w:szCs w:val="32"/>
        </w:rPr>
        <w:t>10 331 517</w:t>
      </w:r>
      <w:r w:rsidRPr="4CF8FE2F">
        <w:rPr>
          <w:rFonts w:ascii="Times New Roman" w:hAnsi="Times New Roman" w:cs="Times New Roman"/>
          <w:sz w:val="28"/>
          <w:szCs w:val="28"/>
        </w:rPr>
        <w:t xml:space="preserve"> рублей 15 копеек.</w:t>
      </w:r>
    </w:p>
    <w:tbl>
      <w:tblPr>
        <w:tblW w:w="9365" w:type="dxa"/>
        <w:tblInd w:w="99" w:type="dxa"/>
        <w:tblLook w:val="04A0" w:firstRow="1" w:lastRow="0" w:firstColumn="1" w:lastColumn="0" w:noHBand="0" w:noVBand="1"/>
      </w:tblPr>
      <w:tblGrid>
        <w:gridCol w:w="6530"/>
        <w:gridCol w:w="2835"/>
      </w:tblGrid>
      <w:tr w:rsidR="00934FB6" w:rsidRPr="00934FB6" w:rsidTr="00EB31BF">
        <w:trPr>
          <w:trHeight w:val="375"/>
        </w:trPr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 использовано средств,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331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517,15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территории</w:t>
            </w:r>
            <w:r w:rsidR="006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(работа трактора)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750,00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  <w:r w:rsidR="000D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контейнерной площадки для мусора</w:t>
            </w:r>
            <w:r w:rsidR="0071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(бетонирование площадки</w:t>
            </w:r>
            <w:r w:rsidR="006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71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метало</w:t>
            </w:r>
            <w:r w:rsidR="006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12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-конструкция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580,00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4CF8FE2F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4CF8F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Строительство забора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676,00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Покупка контейнеров</w:t>
            </w:r>
            <w:r w:rsidR="000D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мусора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900,00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Обслуживание шлагбаума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590,00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Настройка и обслуживание 1</w:t>
            </w:r>
            <w:r w:rsidR="000D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710,00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Кадастровые работы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Дорожные работы</w:t>
            </w:r>
            <w:r w:rsidR="006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(грейдер, асфальтовая крошка, эмульсия)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Ремонт и содержание </w:t>
            </w:r>
            <w:r w:rsidR="000D6D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электрических </w:t>
            </w: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сетей</w:t>
            </w:r>
            <w:r w:rsidR="006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(счетчики, автоматы, светильники)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128,60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Вывоз мусора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754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416,56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6B3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Хозтовары</w:t>
            </w:r>
            <w:r w:rsidR="006B34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(инструменты, расходные материалы, спец одежда)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502,00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Судебные расходы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Электротехническая лаборатория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600,00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Аренда зала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Компенсация электроэнергии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581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551,08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ФОТ: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ЗП электрика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521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862,00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ЗП Охраны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669,04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ЗП бухгалтера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465</w:t>
            </w:r>
            <w:r w:rsidR="00A744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951,00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sz w:val="28"/>
                <w:szCs w:val="28"/>
              </w:rPr>
              <w:t>33 630,87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934FB6" w:rsidRPr="00934FB6" w:rsidTr="00EB31BF">
        <w:trPr>
          <w:trHeight w:val="375"/>
        </w:trPr>
        <w:tc>
          <w:tcPr>
            <w:tcW w:w="6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Остаток средств на конец отчетного периода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34FB6" w:rsidRPr="00934FB6" w:rsidRDefault="00934FB6" w:rsidP="00934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907</w:t>
            </w:r>
            <w:r w:rsidR="00A744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34F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705,62</w:t>
            </w:r>
          </w:p>
        </w:tc>
      </w:tr>
    </w:tbl>
    <w:p w:rsidR="00934FB6" w:rsidRDefault="00934FB6" w:rsidP="00934F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4CF8FE2F" w:rsidRDefault="4CF8FE2F" w:rsidP="4CF8FE2F">
      <w:pPr>
        <w:pStyle w:val="a4"/>
        <w:shd w:val="clear" w:color="auto" w:fill="FFFFFF" w:themeFill="background1"/>
        <w:spacing w:before="0" w:beforeAutospacing="0" w:after="0" w:afterAutospacing="0" w:line="360" w:lineRule="atLeast"/>
        <w:ind w:firstLine="709"/>
        <w:jc w:val="both"/>
        <w:rPr>
          <w:b/>
          <w:bCs/>
          <w:sz w:val="28"/>
          <w:szCs w:val="28"/>
        </w:rPr>
      </w:pPr>
      <w:r w:rsidRPr="4CF8FE2F">
        <w:rPr>
          <w:b/>
          <w:bCs/>
          <w:sz w:val="28"/>
          <w:szCs w:val="28"/>
        </w:rPr>
        <w:t>Вывод:</w:t>
      </w:r>
    </w:p>
    <w:p w:rsidR="00F9389C" w:rsidRPr="002D3797" w:rsidRDefault="00934FB6" w:rsidP="002D3797">
      <w:pPr>
        <w:pStyle w:val="a4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color w:val="000000"/>
          <w:sz w:val="28"/>
          <w:szCs w:val="28"/>
        </w:rPr>
      </w:pPr>
      <w:r w:rsidRPr="002D3797">
        <w:rPr>
          <w:sz w:val="28"/>
          <w:szCs w:val="28"/>
        </w:rPr>
        <w:t>Ревизионной комиссией за отчетный период фактов злоупотребления и нецелевого расходования денежных средств СНТ «Подспорье» в ходе проверки не выявлено.</w:t>
      </w:r>
      <w:r w:rsidR="00F9389C" w:rsidRPr="002D3797">
        <w:rPr>
          <w:sz w:val="28"/>
          <w:szCs w:val="28"/>
        </w:rPr>
        <w:t xml:space="preserve"> </w:t>
      </w:r>
      <w:r w:rsidR="00F9389C" w:rsidRPr="002D3797">
        <w:rPr>
          <w:color w:val="000000"/>
          <w:sz w:val="28"/>
          <w:szCs w:val="28"/>
        </w:rPr>
        <w:t>Правлением СНТ</w:t>
      </w:r>
      <w:r w:rsidR="002D3797">
        <w:rPr>
          <w:color w:val="000000"/>
          <w:sz w:val="28"/>
          <w:szCs w:val="28"/>
        </w:rPr>
        <w:t xml:space="preserve"> </w:t>
      </w:r>
      <w:r w:rsidR="002D3797" w:rsidRPr="002D3797">
        <w:rPr>
          <w:sz w:val="28"/>
          <w:szCs w:val="28"/>
        </w:rPr>
        <w:t xml:space="preserve">«Подспорье» </w:t>
      </w:r>
      <w:r w:rsidR="00F9389C" w:rsidRPr="002D3797">
        <w:rPr>
          <w:color w:val="000000"/>
          <w:sz w:val="28"/>
          <w:szCs w:val="28"/>
        </w:rPr>
        <w:t xml:space="preserve">и его председателем решения общих собраний в основном выполнены. Незаконных гражданско-правовых сделок не выявлено. Жалоб на несвоевременное рассмотрение </w:t>
      </w:r>
      <w:r w:rsidR="00F9389C" w:rsidRPr="002D3797">
        <w:rPr>
          <w:color w:val="000000"/>
          <w:sz w:val="28"/>
          <w:szCs w:val="28"/>
        </w:rPr>
        <w:lastRenderedPageBreak/>
        <w:t>правлением и его председателем заявлений членов товарищества в ревизионную комиссию не поступало.</w:t>
      </w:r>
    </w:p>
    <w:p w:rsidR="00934FB6" w:rsidRPr="002D3797" w:rsidRDefault="00934FB6" w:rsidP="002D37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FB6" w:rsidRPr="00F9389C" w:rsidRDefault="4CF8FE2F" w:rsidP="4CF8FE2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4CF8FE2F">
        <w:rPr>
          <w:rFonts w:ascii="Times New Roman" w:hAnsi="Times New Roman" w:cs="Times New Roman"/>
          <w:b/>
          <w:bCs/>
          <w:sz w:val="28"/>
          <w:szCs w:val="28"/>
        </w:rPr>
        <w:t>Ревизионной комиссией рекомендовано:</w:t>
      </w:r>
    </w:p>
    <w:p w:rsidR="4CF8FE2F" w:rsidRPr="00EB31BF" w:rsidRDefault="00A13F9C" w:rsidP="4CF8FE2F">
      <w:pPr>
        <w:pStyle w:val="a5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Правлению</w:t>
      </w:r>
      <w:r w:rsidRPr="00A13F9C">
        <w:rPr>
          <w:rFonts w:ascii="Times New Roman" w:hAnsi="Times New Roman" w:cs="Times New Roman"/>
          <w:sz w:val="28"/>
          <w:szCs w:val="28"/>
        </w:rPr>
        <w:t xml:space="preserve"> истребовать</w:t>
      </w:r>
      <w:r w:rsidR="4CF8FE2F" w:rsidRPr="00EB31BF">
        <w:rPr>
          <w:rFonts w:ascii="Times New Roman" w:hAnsi="Times New Roman" w:cs="Times New Roman"/>
          <w:sz w:val="28"/>
          <w:szCs w:val="28"/>
        </w:rPr>
        <w:t xml:space="preserve"> денежные средства в размере 3 678</w:t>
      </w:r>
      <w:r w:rsidR="00A744F0">
        <w:rPr>
          <w:rFonts w:ascii="Times New Roman" w:hAnsi="Times New Roman" w:cs="Times New Roman"/>
          <w:sz w:val="28"/>
          <w:szCs w:val="28"/>
        </w:rPr>
        <w:t> </w:t>
      </w:r>
      <w:r w:rsidR="4CF8FE2F" w:rsidRPr="00EB31BF">
        <w:rPr>
          <w:rFonts w:ascii="Times New Roman" w:hAnsi="Times New Roman" w:cs="Times New Roman"/>
          <w:sz w:val="28"/>
          <w:szCs w:val="28"/>
        </w:rPr>
        <w:t>300</w:t>
      </w:r>
      <w:r w:rsidR="00A744F0">
        <w:rPr>
          <w:rFonts w:ascii="Times New Roman" w:hAnsi="Times New Roman" w:cs="Times New Roman"/>
          <w:sz w:val="28"/>
          <w:szCs w:val="28"/>
        </w:rPr>
        <w:t xml:space="preserve"> рублей 31 копейку </w:t>
      </w:r>
      <w:r w:rsidR="00ED1F7F" w:rsidRPr="00EB31BF">
        <w:rPr>
          <w:rFonts w:ascii="Times New Roman" w:hAnsi="Times New Roman" w:cs="Times New Roman"/>
          <w:sz w:val="28"/>
          <w:szCs w:val="28"/>
        </w:rPr>
        <w:t>и</w:t>
      </w:r>
      <w:r w:rsidR="4CF8FE2F" w:rsidRPr="00EB31BF">
        <w:rPr>
          <w:rFonts w:ascii="Times New Roman" w:hAnsi="Times New Roman" w:cs="Times New Roman"/>
          <w:sz w:val="28"/>
          <w:szCs w:val="28"/>
        </w:rPr>
        <w:t>з личного пользования Кутепова А.В. в пользу Товарище</w:t>
      </w:r>
      <w:r w:rsidR="00ED1F7F" w:rsidRPr="00EB31BF">
        <w:rPr>
          <w:rFonts w:ascii="Times New Roman" w:hAnsi="Times New Roman" w:cs="Times New Roman"/>
          <w:sz w:val="28"/>
          <w:szCs w:val="28"/>
        </w:rPr>
        <w:t>ст</w:t>
      </w:r>
      <w:r w:rsidR="4CF8FE2F" w:rsidRPr="00EB31BF">
        <w:rPr>
          <w:rFonts w:ascii="Times New Roman" w:hAnsi="Times New Roman" w:cs="Times New Roman"/>
          <w:sz w:val="28"/>
          <w:szCs w:val="28"/>
        </w:rPr>
        <w:t xml:space="preserve">ва.    </w:t>
      </w:r>
    </w:p>
    <w:p w:rsidR="4CF8FE2F" w:rsidRDefault="4CF8FE2F" w:rsidP="4CF8FE2F">
      <w:pPr>
        <w:pStyle w:val="a5"/>
        <w:numPr>
          <w:ilvl w:val="0"/>
          <w:numId w:val="2"/>
        </w:numPr>
        <w:spacing w:after="0"/>
        <w:jc w:val="both"/>
        <w:rPr>
          <w:color w:val="000000" w:themeColor="text1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Истребовать закрывающие документы у ряда контрагентов для актуального отражения финансовых операций на бухгалтерских счетах СНТ в 1С.</w:t>
      </w:r>
    </w:p>
    <w:p w:rsidR="4CF8FE2F" w:rsidRDefault="4CF8FE2F" w:rsidP="4CF8FE2F">
      <w:pPr>
        <w:pStyle w:val="a5"/>
        <w:numPr>
          <w:ilvl w:val="0"/>
          <w:numId w:val="2"/>
        </w:numPr>
        <w:spacing w:after="0"/>
        <w:jc w:val="both"/>
        <w:rPr>
          <w:color w:val="000000" w:themeColor="text1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Утвердить на Общем собрании сумму членских взносов.</w:t>
      </w:r>
    </w:p>
    <w:p w:rsidR="4CF8FE2F" w:rsidRPr="00A744F0" w:rsidRDefault="4CF8FE2F" w:rsidP="4CF8FE2F">
      <w:pPr>
        <w:pStyle w:val="a5"/>
        <w:numPr>
          <w:ilvl w:val="0"/>
          <w:numId w:val="2"/>
        </w:numPr>
        <w:spacing w:after="0"/>
        <w:jc w:val="both"/>
        <w:rPr>
          <w:color w:val="000000" w:themeColor="text1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 xml:space="preserve">Разработать механизм взимания долгов по </w:t>
      </w:r>
      <w:r w:rsidR="0071202F">
        <w:rPr>
          <w:rFonts w:ascii="Times New Roman" w:hAnsi="Times New Roman" w:cs="Times New Roman"/>
          <w:sz w:val="28"/>
          <w:szCs w:val="28"/>
        </w:rPr>
        <w:t>ч</w:t>
      </w:r>
      <w:r w:rsidRPr="4CF8FE2F">
        <w:rPr>
          <w:rFonts w:ascii="Times New Roman" w:hAnsi="Times New Roman" w:cs="Times New Roman"/>
          <w:sz w:val="28"/>
          <w:szCs w:val="28"/>
        </w:rPr>
        <w:t>лен</w:t>
      </w:r>
      <w:r w:rsidR="000D6D97">
        <w:rPr>
          <w:rFonts w:ascii="Times New Roman" w:hAnsi="Times New Roman" w:cs="Times New Roman"/>
          <w:sz w:val="28"/>
          <w:szCs w:val="28"/>
        </w:rPr>
        <w:t xml:space="preserve">ским и </w:t>
      </w:r>
      <w:r w:rsidR="0071202F">
        <w:rPr>
          <w:rFonts w:ascii="Times New Roman" w:hAnsi="Times New Roman" w:cs="Times New Roman"/>
          <w:sz w:val="28"/>
          <w:szCs w:val="28"/>
        </w:rPr>
        <w:t>ц</w:t>
      </w:r>
      <w:r w:rsidR="000D6D97">
        <w:rPr>
          <w:rFonts w:ascii="Times New Roman" w:hAnsi="Times New Roman" w:cs="Times New Roman"/>
          <w:sz w:val="28"/>
          <w:szCs w:val="28"/>
        </w:rPr>
        <w:t>елевым взносам с неплате</w:t>
      </w:r>
      <w:r w:rsidRPr="4CF8FE2F">
        <w:rPr>
          <w:rFonts w:ascii="Times New Roman" w:hAnsi="Times New Roman" w:cs="Times New Roman"/>
          <w:sz w:val="28"/>
          <w:szCs w:val="28"/>
        </w:rPr>
        <w:t>льщиков.</w:t>
      </w:r>
    </w:p>
    <w:p w:rsidR="00A744F0" w:rsidRDefault="00A744F0" w:rsidP="4CF8FE2F">
      <w:pPr>
        <w:pStyle w:val="a5"/>
        <w:numPr>
          <w:ilvl w:val="0"/>
          <w:numId w:val="2"/>
        </w:numPr>
        <w:spacing w:after="0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свыше 100 000 рублей проводить мониторинг рыночных цен, </w:t>
      </w:r>
      <w:r w:rsidR="00A13F9C" w:rsidRPr="00A13F9C">
        <w:rPr>
          <w:rFonts w:ascii="Times New Roman" w:hAnsi="Times New Roman" w:cs="Times New Roman"/>
          <w:sz w:val="28"/>
          <w:szCs w:val="28"/>
        </w:rPr>
        <w:t>при помощи</w:t>
      </w:r>
      <w:r>
        <w:rPr>
          <w:rFonts w:ascii="Times New Roman" w:hAnsi="Times New Roman" w:cs="Times New Roman"/>
          <w:sz w:val="28"/>
          <w:szCs w:val="28"/>
        </w:rPr>
        <w:t xml:space="preserve"> сбора 3-х </w:t>
      </w:r>
      <w:r w:rsidR="00A13F9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оммерческих предложений для выявления </w:t>
      </w:r>
      <w:r w:rsidR="001A1917" w:rsidRPr="00A13F9C">
        <w:rPr>
          <w:rFonts w:ascii="Times New Roman" w:hAnsi="Times New Roman" w:cs="Times New Roman"/>
          <w:sz w:val="28"/>
          <w:szCs w:val="28"/>
        </w:rPr>
        <w:t>наилучших усло</w:t>
      </w:r>
      <w:r w:rsidR="00A13F9C">
        <w:rPr>
          <w:rFonts w:ascii="Times New Roman" w:hAnsi="Times New Roman" w:cs="Times New Roman"/>
          <w:sz w:val="28"/>
          <w:szCs w:val="28"/>
        </w:rPr>
        <w:t>вий приобретаемых товаров\услуг</w:t>
      </w:r>
      <w:r w:rsidRPr="00A13F9C">
        <w:rPr>
          <w:rFonts w:ascii="Times New Roman" w:hAnsi="Times New Roman" w:cs="Times New Roman"/>
          <w:sz w:val="28"/>
          <w:szCs w:val="28"/>
        </w:rPr>
        <w:t>.</w:t>
      </w:r>
    </w:p>
    <w:p w:rsidR="000D6A9F" w:rsidRDefault="000D6A9F" w:rsidP="4CF8FE2F">
      <w:pPr>
        <w:rPr>
          <w:rFonts w:ascii="Times New Roman" w:hAnsi="Times New Roman" w:cs="Times New Roman"/>
          <w:sz w:val="28"/>
          <w:szCs w:val="28"/>
        </w:rPr>
      </w:pPr>
    </w:p>
    <w:p w:rsidR="00581883" w:rsidRPr="00F9389C" w:rsidRDefault="4CF8FE2F" w:rsidP="00581883">
      <w:pPr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Председатель Ревизионной комиссии:</w:t>
      </w:r>
    </w:p>
    <w:p w:rsidR="4CF8FE2F" w:rsidRDefault="4CF8FE2F" w:rsidP="4CF8FE2F">
      <w:pPr>
        <w:rPr>
          <w:rFonts w:ascii="Times New Roman" w:hAnsi="Times New Roman" w:cs="Times New Roman"/>
          <w:sz w:val="28"/>
          <w:szCs w:val="28"/>
        </w:rPr>
      </w:pPr>
    </w:p>
    <w:p w:rsidR="00F9389C" w:rsidRPr="00F9389C" w:rsidRDefault="4CF8FE2F" w:rsidP="00581883">
      <w:pPr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О.Ю. Степанова ____________________</w:t>
      </w:r>
    </w:p>
    <w:p w:rsidR="00F9389C" w:rsidRPr="002D3797" w:rsidRDefault="4CF8FE2F" w:rsidP="00581883">
      <w:pPr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Члены Ревизионной комиссии:</w:t>
      </w:r>
    </w:p>
    <w:p w:rsidR="4CF8FE2F" w:rsidRDefault="4CF8FE2F" w:rsidP="4CF8FE2F">
      <w:pPr>
        <w:rPr>
          <w:rFonts w:ascii="Times New Roman" w:hAnsi="Times New Roman" w:cs="Times New Roman"/>
          <w:sz w:val="28"/>
          <w:szCs w:val="28"/>
        </w:rPr>
      </w:pPr>
    </w:p>
    <w:p w:rsidR="4CF8FE2F" w:rsidRDefault="4CF8FE2F" w:rsidP="4CF8FE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М.Ю. Грошев ____________________</w:t>
      </w:r>
      <w:r w:rsidR="000D6D97">
        <w:rPr>
          <w:rFonts w:ascii="Times New Roman" w:hAnsi="Times New Roman" w:cs="Times New Roman"/>
          <w:sz w:val="28"/>
          <w:szCs w:val="28"/>
        </w:rPr>
        <w:t>__</w:t>
      </w:r>
    </w:p>
    <w:p w:rsidR="4CF8FE2F" w:rsidRDefault="4CF8FE2F" w:rsidP="4CF8FE2F">
      <w:pPr>
        <w:rPr>
          <w:rFonts w:ascii="Times New Roman" w:hAnsi="Times New Roman" w:cs="Times New Roman"/>
          <w:sz w:val="28"/>
          <w:szCs w:val="28"/>
        </w:rPr>
      </w:pPr>
    </w:p>
    <w:p w:rsidR="00F9389C" w:rsidRPr="000D6D97" w:rsidRDefault="4CF8FE2F" w:rsidP="00581883">
      <w:pPr>
        <w:rPr>
          <w:rFonts w:ascii="Times New Roman" w:hAnsi="Times New Roman" w:cs="Times New Roman"/>
          <w:sz w:val="28"/>
          <w:szCs w:val="28"/>
        </w:rPr>
      </w:pPr>
      <w:r w:rsidRPr="4CF8FE2F">
        <w:rPr>
          <w:rFonts w:ascii="Times New Roman" w:hAnsi="Times New Roman" w:cs="Times New Roman"/>
          <w:sz w:val="28"/>
          <w:szCs w:val="28"/>
        </w:rPr>
        <w:t>Г.А. Соколов _____________________</w:t>
      </w:r>
    </w:p>
    <w:sectPr w:rsidR="00F9389C" w:rsidRPr="000D6D97" w:rsidSect="0051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1D9E"/>
    <w:multiLevelType w:val="hybridMultilevel"/>
    <w:tmpl w:val="3BCA291A"/>
    <w:lvl w:ilvl="0" w:tplc="50D8E42A">
      <w:start w:val="1"/>
      <w:numFmt w:val="decimal"/>
      <w:lvlText w:val="%1."/>
      <w:lvlJc w:val="left"/>
      <w:pPr>
        <w:ind w:left="720" w:hanging="360"/>
      </w:pPr>
    </w:lvl>
    <w:lvl w:ilvl="1" w:tplc="C0F04A92">
      <w:start w:val="1"/>
      <w:numFmt w:val="lowerLetter"/>
      <w:lvlText w:val="%2."/>
      <w:lvlJc w:val="left"/>
      <w:pPr>
        <w:ind w:left="1440" w:hanging="360"/>
      </w:pPr>
    </w:lvl>
    <w:lvl w:ilvl="2" w:tplc="10DC4688">
      <w:start w:val="1"/>
      <w:numFmt w:val="lowerRoman"/>
      <w:lvlText w:val="%3."/>
      <w:lvlJc w:val="right"/>
      <w:pPr>
        <w:ind w:left="2160" w:hanging="180"/>
      </w:pPr>
    </w:lvl>
    <w:lvl w:ilvl="3" w:tplc="3DE4A73A">
      <w:start w:val="1"/>
      <w:numFmt w:val="decimal"/>
      <w:lvlText w:val="%4."/>
      <w:lvlJc w:val="left"/>
      <w:pPr>
        <w:ind w:left="2880" w:hanging="360"/>
      </w:pPr>
    </w:lvl>
    <w:lvl w:ilvl="4" w:tplc="E44CBCF2">
      <w:start w:val="1"/>
      <w:numFmt w:val="lowerLetter"/>
      <w:lvlText w:val="%5."/>
      <w:lvlJc w:val="left"/>
      <w:pPr>
        <w:ind w:left="3600" w:hanging="360"/>
      </w:pPr>
    </w:lvl>
    <w:lvl w:ilvl="5" w:tplc="3C5CEAB2">
      <w:start w:val="1"/>
      <w:numFmt w:val="lowerRoman"/>
      <w:lvlText w:val="%6."/>
      <w:lvlJc w:val="right"/>
      <w:pPr>
        <w:ind w:left="4320" w:hanging="180"/>
      </w:pPr>
    </w:lvl>
    <w:lvl w:ilvl="6" w:tplc="5A7CBFC2">
      <w:start w:val="1"/>
      <w:numFmt w:val="decimal"/>
      <w:lvlText w:val="%7."/>
      <w:lvlJc w:val="left"/>
      <w:pPr>
        <w:ind w:left="5040" w:hanging="360"/>
      </w:pPr>
    </w:lvl>
    <w:lvl w:ilvl="7" w:tplc="23D0315E">
      <w:start w:val="1"/>
      <w:numFmt w:val="lowerLetter"/>
      <w:lvlText w:val="%8."/>
      <w:lvlJc w:val="left"/>
      <w:pPr>
        <w:ind w:left="5760" w:hanging="360"/>
      </w:pPr>
    </w:lvl>
    <w:lvl w:ilvl="8" w:tplc="5B8C682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F4986"/>
    <w:multiLevelType w:val="hybridMultilevel"/>
    <w:tmpl w:val="DE005A5A"/>
    <w:lvl w:ilvl="0" w:tplc="C2D05B4E">
      <w:start w:val="1"/>
      <w:numFmt w:val="decimal"/>
      <w:lvlText w:val="%1."/>
      <w:lvlJc w:val="left"/>
      <w:pPr>
        <w:ind w:left="720" w:hanging="360"/>
      </w:pPr>
    </w:lvl>
    <w:lvl w:ilvl="1" w:tplc="37B48572">
      <w:start w:val="1"/>
      <w:numFmt w:val="lowerLetter"/>
      <w:lvlText w:val="%2."/>
      <w:lvlJc w:val="left"/>
      <w:pPr>
        <w:ind w:left="1440" w:hanging="360"/>
      </w:pPr>
    </w:lvl>
    <w:lvl w:ilvl="2" w:tplc="F69C752A">
      <w:start w:val="1"/>
      <w:numFmt w:val="lowerRoman"/>
      <w:lvlText w:val="%3."/>
      <w:lvlJc w:val="right"/>
      <w:pPr>
        <w:ind w:left="2160" w:hanging="180"/>
      </w:pPr>
    </w:lvl>
    <w:lvl w:ilvl="3" w:tplc="3F78698C">
      <w:start w:val="1"/>
      <w:numFmt w:val="decimal"/>
      <w:lvlText w:val="%4."/>
      <w:lvlJc w:val="left"/>
      <w:pPr>
        <w:ind w:left="2880" w:hanging="360"/>
      </w:pPr>
    </w:lvl>
    <w:lvl w:ilvl="4" w:tplc="A044FC42">
      <w:start w:val="1"/>
      <w:numFmt w:val="lowerLetter"/>
      <w:lvlText w:val="%5."/>
      <w:lvlJc w:val="left"/>
      <w:pPr>
        <w:ind w:left="3600" w:hanging="360"/>
      </w:pPr>
    </w:lvl>
    <w:lvl w:ilvl="5" w:tplc="2E92E470">
      <w:start w:val="1"/>
      <w:numFmt w:val="lowerRoman"/>
      <w:lvlText w:val="%6."/>
      <w:lvlJc w:val="right"/>
      <w:pPr>
        <w:ind w:left="4320" w:hanging="180"/>
      </w:pPr>
    </w:lvl>
    <w:lvl w:ilvl="6" w:tplc="571C3A5E">
      <w:start w:val="1"/>
      <w:numFmt w:val="decimal"/>
      <w:lvlText w:val="%7."/>
      <w:lvlJc w:val="left"/>
      <w:pPr>
        <w:ind w:left="5040" w:hanging="360"/>
      </w:pPr>
    </w:lvl>
    <w:lvl w:ilvl="7" w:tplc="9CE0BF0A">
      <w:start w:val="1"/>
      <w:numFmt w:val="lowerLetter"/>
      <w:lvlText w:val="%8."/>
      <w:lvlJc w:val="left"/>
      <w:pPr>
        <w:ind w:left="5760" w:hanging="360"/>
      </w:pPr>
    </w:lvl>
    <w:lvl w:ilvl="8" w:tplc="88B2BF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83"/>
    <w:rsid w:val="0007705B"/>
    <w:rsid w:val="000A3732"/>
    <w:rsid w:val="000B2376"/>
    <w:rsid w:val="000D6A9F"/>
    <w:rsid w:val="000D6D97"/>
    <w:rsid w:val="0013474F"/>
    <w:rsid w:val="00197B3A"/>
    <w:rsid w:val="001A1917"/>
    <w:rsid w:val="00284DFF"/>
    <w:rsid w:val="002C2E34"/>
    <w:rsid w:val="002D3797"/>
    <w:rsid w:val="002D5BED"/>
    <w:rsid w:val="002E4DAE"/>
    <w:rsid w:val="00323496"/>
    <w:rsid w:val="0034191D"/>
    <w:rsid w:val="00391A51"/>
    <w:rsid w:val="004123B4"/>
    <w:rsid w:val="00454BC5"/>
    <w:rsid w:val="005154A1"/>
    <w:rsid w:val="00530DD7"/>
    <w:rsid w:val="00571F1A"/>
    <w:rsid w:val="00573666"/>
    <w:rsid w:val="00581883"/>
    <w:rsid w:val="00595FD6"/>
    <w:rsid w:val="006B3418"/>
    <w:rsid w:val="006E34FD"/>
    <w:rsid w:val="007014C7"/>
    <w:rsid w:val="0071202F"/>
    <w:rsid w:val="007726A6"/>
    <w:rsid w:val="007D02DF"/>
    <w:rsid w:val="008373DA"/>
    <w:rsid w:val="008452F3"/>
    <w:rsid w:val="008D27DA"/>
    <w:rsid w:val="008E71DA"/>
    <w:rsid w:val="00934FB6"/>
    <w:rsid w:val="00981803"/>
    <w:rsid w:val="0099057D"/>
    <w:rsid w:val="009C6E34"/>
    <w:rsid w:val="009C7D6D"/>
    <w:rsid w:val="00A13F9C"/>
    <w:rsid w:val="00A63293"/>
    <w:rsid w:val="00A744F0"/>
    <w:rsid w:val="00AA1D6F"/>
    <w:rsid w:val="00B03B52"/>
    <w:rsid w:val="00B50676"/>
    <w:rsid w:val="00C76EB7"/>
    <w:rsid w:val="00CC76DA"/>
    <w:rsid w:val="00D04956"/>
    <w:rsid w:val="00D3388B"/>
    <w:rsid w:val="00DA61BF"/>
    <w:rsid w:val="00DB632A"/>
    <w:rsid w:val="00EB31BF"/>
    <w:rsid w:val="00ED1F7F"/>
    <w:rsid w:val="00F464A8"/>
    <w:rsid w:val="00F85ADB"/>
    <w:rsid w:val="00F85FA0"/>
    <w:rsid w:val="00F9389C"/>
    <w:rsid w:val="00FA5D42"/>
    <w:rsid w:val="00FB0284"/>
    <w:rsid w:val="4CF8F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89C"/>
    <w:rPr>
      <w:b/>
      <w:bCs/>
    </w:rPr>
  </w:style>
  <w:style w:type="paragraph" w:styleId="a4">
    <w:name w:val="Normal (Web)"/>
    <w:basedOn w:val="a"/>
    <w:uiPriority w:val="99"/>
    <w:unhideWhenUsed/>
    <w:rsid w:val="00F9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389C"/>
    <w:rPr>
      <w:b/>
      <w:bCs/>
    </w:rPr>
  </w:style>
  <w:style w:type="paragraph" w:styleId="a4">
    <w:name w:val="Normal (Web)"/>
    <w:basedOn w:val="a"/>
    <w:uiPriority w:val="99"/>
    <w:unhideWhenUsed/>
    <w:rsid w:val="00F9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26A13-7C94-46CA-BD58-383D8549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imigal</dc:creator>
  <cp:lastModifiedBy>User</cp:lastModifiedBy>
  <cp:revision>2</cp:revision>
  <dcterms:created xsi:type="dcterms:W3CDTF">2021-07-15T04:55:00Z</dcterms:created>
  <dcterms:modified xsi:type="dcterms:W3CDTF">2021-07-15T04:55:00Z</dcterms:modified>
</cp:coreProperties>
</file>