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4638"/>
        <w:gridCol w:w="4717"/>
      </w:tblGrid>
      <w:tr w:rsidR="009A1BC8" w:rsidRPr="00EA2D14" w:rsidTr="00C93166">
        <w:tc>
          <w:tcPr>
            <w:tcW w:w="4785" w:type="dxa"/>
            <w:shd w:val="clear" w:color="auto" w:fill="auto"/>
          </w:tcPr>
          <w:p w:rsidR="009A1BC8" w:rsidRPr="00170E14" w:rsidRDefault="009A1BC8" w:rsidP="00C93166">
            <w:pPr>
              <w:rPr>
                <w:b/>
              </w:rPr>
            </w:pPr>
            <w:r w:rsidRPr="00170E14">
              <w:rPr>
                <w:b/>
              </w:rPr>
              <w:t>СНТ «</w:t>
            </w:r>
            <w:r>
              <w:rPr>
                <w:b/>
              </w:rPr>
              <w:t>Подспорье</w:t>
            </w:r>
            <w:r w:rsidRPr="00170E14">
              <w:rPr>
                <w:b/>
              </w:rPr>
              <w:t>»</w:t>
            </w:r>
          </w:p>
          <w:p w:rsidR="009A1BC8" w:rsidRPr="00170E14" w:rsidRDefault="009A1BC8" w:rsidP="00C93166">
            <w:pPr>
              <w:rPr>
                <w:b/>
              </w:rPr>
            </w:pPr>
            <w:r w:rsidRPr="00170E14">
              <w:rPr>
                <w:b/>
              </w:rPr>
              <w:t>ДОЛЖНОСТНАЯ ИНСТРУКЦИЯ</w:t>
            </w:r>
          </w:p>
          <w:p w:rsidR="009A1BC8" w:rsidRPr="00170E14" w:rsidRDefault="009A1BC8" w:rsidP="00C93166">
            <w:pPr>
              <w:rPr>
                <w:b/>
              </w:rPr>
            </w:pPr>
            <w:r>
              <w:rPr>
                <w:b/>
              </w:rPr>
              <w:t>Бухгалтер</w:t>
            </w:r>
          </w:p>
          <w:p w:rsidR="009A1BC8" w:rsidRPr="00A4723E" w:rsidRDefault="009A1BC8" w:rsidP="00C93166"/>
        </w:tc>
        <w:tc>
          <w:tcPr>
            <w:tcW w:w="4786" w:type="dxa"/>
            <w:shd w:val="clear" w:color="auto" w:fill="auto"/>
          </w:tcPr>
          <w:p w:rsidR="009A1BC8" w:rsidRDefault="009A1BC8" w:rsidP="00C93166">
            <w:r>
              <w:t xml:space="preserve">  УТВЕРЖДАЮ</w:t>
            </w:r>
          </w:p>
          <w:p w:rsidR="009A1BC8" w:rsidRDefault="009A1BC8" w:rsidP="00C93166">
            <w:r>
              <w:t xml:space="preserve">  Председатель Правления СНТ «Подспорье»</w:t>
            </w:r>
          </w:p>
          <w:p w:rsidR="009A1BC8" w:rsidRDefault="009A1BC8" w:rsidP="00C93166">
            <w:r>
              <w:t xml:space="preserve">   _____________________/Цветков В./</w:t>
            </w:r>
          </w:p>
          <w:p w:rsidR="009A1BC8" w:rsidRPr="00EA2D14" w:rsidRDefault="009A1BC8" w:rsidP="00C93166">
            <w:r>
              <w:t xml:space="preserve">   «___»_______________20___г.</w:t>
            </w:r>
          </w:p>
        </w:tc>
      </w:tr>
      <w:tr w:rsidR="009A1BC8" w:rsidRPr="00EA2D14" w:rsidTr="00C93166">
        <w:tc>
          <w:tcPr>
            <w:tcW w:w="4785" w:type="dxa"/>
            <w:shd w:val="clear" w:color="auto" w:fill="auto"/>
          </w:tcPr>
          <w:p w:rsidR="009A1BC8" w:rsidRPr="00170E14" w:rsidRDefault="009A1BC8" w:rsidP="00C93166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A1BC8" w:rsidRDefault="009A1BC8" w:rsidP="00C93166"/>
        </w:tc>
      </w:tr>
    </w:tbl>
    <w:p w:rsidR="00257765" w:rsidRPr="006271C1" w:rsidRDefault="00257765" w:rsidP="002577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57765" w:rsidRDefault="00257765" w:rsidP="009A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9A1BC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ПОЛОЖЕНИЯ</w:t>
      </w:r>
    </w:p>
    <w:p w:rsidR="009A1BC8" w:rsidRPr="009A1BC8" w:rsidRDefault="009A1BC8" w:rsidP="009A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C8" w:rsidRDefault="009A1BC8" w:rsidP="009A1BC8">
      <w:pPr>
        <w:spacing w:after="120"/>
        <w:jc w:val="both"/>
      </w:pPr>
      <w:r>
        <w:t xml:space="preserve">1.1. Настоящая должностная инструкция определяет должностные обязанности, права и ответственность </w:t>
      </w:r>
      <w:r>
        <w:t>Бухгалтера</w:t>
      </w:r>
      <w:r>
        <w:t xml:space="preserve"> СНТ «Подспорье» (далее – СНТ «Подспорье» и/или Посёлок).</w:t>
      </w:r>
    </w:p>
    <w:p w:rsidR="009A1BC8" w:rsidRDefault="009A1BC8" w:rsidP="009A1BC8">
      <w:pPr>
        <w:spacing w:after="120"/>
        <w:jc w:val="both"/>
      </w:pPr>
      <w:r>
        <w:t xml:space="preserve">1.2. </w:t>
      </w:r>
      <w:r>
        <w:t>Бухгалтер</w:t>
      </w:r>
      <w:r>
        <w:t xml:space="preserve"> назначается на должность и освобождается от должности приказом Председателя Правления по согласованию с членами Правления СНТ «Подспорье».</w:t>
      </w:r>
    </w:p>
    <w:p w:rsidR="009A1BC8" w:rsidRDefault="009A1BC8" w:rsidP="009A1BC8">
      <w:pPr>
        <w:spacing w:after="120"/>
        <w:jc w:val="both"/>
      </w:pPr>
      <w:r>
        <w:t xml:space="preserve">1.3. </w:t>
      </w:r>
      <w:r>
        <w:t>Бухгалтер</w:t>
      </w:r>
      <w:r>
        <w:t xml:space="preserve"> подчиняется непосредственно Председателю Правления, его заместителю и подотчетен Правлению СНТ «Подспорье».</w:t>
      </w:r>
    </w:p>
    <w:p w:rsidR="009A1BC8" w:rsidRDefault="009A1BC8" w:rsidP="009A1BC8">
      <w:pPr>
        <w:spacing w:after="120"/>
        <w:jc w:val="both"/>
      </w:pPr>
      <w:r>
        <w:t xml:space="preserve">1.4. На время отсутствия </w:t>
      </w:r>
      <w:r>
        <w:t>Бухгалтера</w:t>
      </w:r>
      <w:r>
        <w:t xml:space="preserve"> его обязанности исполняет лицо, назначенное приказом Председателя Правления СНТ «Подспорье», которое приобретает соответствующие права и несет ответственность за исполнение возложенных на него обязанностей.</w:t>
      </w:r>
    </w:p>
    <w:p w:rsidR="009A1BC8" w:rsidRDefault="009A1BC8" w:rsidP="009A1BC8">
      <w:pPr>
        <w:spacing w:after="120"/>
        <w:jc w:val="both"/>
      </w:pPr>
      <w:r>
        <w:t xml:space="preserve">1.5. В своей деятельности </w:t>
      </w:r>
      <w:r>
        <w:t>Бухгалтер</w:t>
      </w:r>
      <w:r>
        <w:t xml:space="preserve"> руководствуется: законодательством Российской Федерации, приказами и распоряжениями Председателя Правления Посёлка, уставом СНТ «Подспорье», правилами внутреннего трудового распорядка, настоящей должностной инструкцией, а также другими внутренними нормативными актами.</w:t>
      </w:r>
    </w:p>
    <w:p w:rsidR="009A1BC8" w:rsidRDefault="009A1BC8" w:rsidP="009A1BC8">
      <w:pPr>
        <w:spacing w:after="120"/>
        <w:jc w:val="both"/>
      </w:pPr>
      <w:r w:rsidRPr="00262A25">
        <w:t>1.</w:t>
      </w:r>
      <w:r>
        <w:t>6</w:t>
      </w:r>
      <w:r w:rsidRPr="00262A25">
        <w:t xml:space="preserve">. </w:t>
      </w:r>
      <w:r>
        <w:t>Бухгалтер</w:t>
      </w:r>
      <w:r w:rsidRPr="00262A25">
        <w:t xml:space="preserve"> должен знать:</w:t>
      </w:r>
    </w:p>
    <w:p w:rsidR="009A1BC8" w:rsidRDefault="009A1BC8" w:rsidP="009A1BC8">
      <w:pPr>
        <w:numPr>
          <w:ilvl w:val="0"/>
          <w:numId w:val="2"/>
        </w:numPr>
        <w:spacing w:after="120" w:line="240" w:lineRule="auto"/>
        <w:ind w:left="641" w:hanging="357"/>
        <w:jc w:val="both"/>
      </w:pPr>
      <w:r>
        <w:t>действующее законодательство, касающееся деятельности садоводческих некоммерческих товариществ, а также положения законодательства РФ, регулирующие гражданские правоотношения в хозяйственно-правовой сфере деятельности некоммерческих товариществ и объединений граждан</w:t>
      </w:r>
      <w:r w:rsidRPr="00EE7E40">
        <w:t>;</w:t>
      </w:r>
    </w:p>
    <w:p w:rsidR="009A1BC8" w:rsidRPr="00EE7E40" w:rsidRDefault="009A1BC8" w:rsidP="009A1BC8">
      <w:pPr>
        <w:numPr>
          <w:ilvl w:val="0"/>
          <w:numId w:val="2"/>
        </w:numPr>
        <w:spacing w:after="120" w:line="240" w:lineRule="auto"/>
        <w:ind w:left="641" w:hanging="357"/>
        <w:jc w:val="both"/>
      </w:pPr>
      <w:r w:rsidRPr="00B24DA5">
        <w:t>стандарты СНТ «</w:t>
      </w:r>
      <w:r>
        <w:t>Подспорье</w:t>
      </w:r>
      <w:r w:rsidRPr="00B24DA5">
        <w:t>», внутренние нормативные акты, приказы, распоряжения</w:t>
      </w:r>
      <w:r>
        <w:t>,</w:t>
      </w:r>
      <w:r w:rsidRPr="00B24DA5">
        <w:t xml:space="preserve"> касающиеся его области работы.</w:t>
      </w:r>
    </w:p>
    <w:p w:rsidR="009A1BC8" w:rsidRDefault="009A1BC8" w:rsidP="009A1BC8">
      <w:pPr>
        <w:numPr>
          <w:ilvl w:val="0"/>
          <w:numId w:val="2"/>
        </w:numPr>
        <w:spacing w:after="120" w:line="240" w:lineRule="auto"/>
        <w:ind w:left="641" w:hanging="357"/>
        <w:jc w:val="both"/>
      </w:pPr>
      <w:r w:rsidRPr="00B24DA5">
        <w:t>правила и нормы охраны труда, техники безопасности и противопожарной защиты;</w:t>
      </w:r>
    </w:p>
    <w:p w:rsidR="009A1BC8" w:rsidRPr="00B24DA5" w:rsidRDefault="009A1BC8" w:rsidP="009A1BC8">
      <w:pPr>
        <w:numPr>
          <w:ilvl w:val="0"/>
          <w:numId w:val="2"/>
        </w:numPr>
        <w:spacing w:after="120" w:line="240" w:lineRule="auto"/>
        <w:ind w:left="641" w:hanging="357"/>
        <w:jc w:val="both"/>
      </w:pPr>
      <w:r w:rsidRPr="00B24DA5">
        <w:t xml:space="preserve">номера телефонов </w:t>
      </w:r>
      <w:r>
        <w:t xml:space="preserve">Председателя и членов Правления СНТ «Подспорье» </w:t>
      </w:r>
      <w:proofErr w:type="gramStart"/>
      <w:r>
        <w:t xml:space="preserve">и </w:t>
      </w:r>
      <w:r w:rsidRPr="00B24DA5">
        <w:t xml:space="preserve"> администрации</w:t>
      </w:r>
      <w:proofErr w:type="gramEnd"/>
      <w:r w:rsidRPr="00B24DA5">
        <w:t xml:space="preserve"> Посёлка, </w:t>
      </w:r>
      <w:r>
        <w:t>контакты налоговой инспекции и контрагентов</w:t>
      </w:r>
      <w:r w:rsidRPr="00B24DA5">
        <w:t>;</w:t>
      </w:r>
    </w:p>
    <w:p w:rsidR="009A1BC8" w:rsidRDefault="009A1BC8" w:rsidP="009A1BC8">
      <w:pPr>
        <w:numPr>
          <w:ilvl w:val="0"/>
          <w:numId w:val="2"/>
        </w:numPr>
        <w:spacing w:after="120" w:line="240" w:lineRule="auto"/>
        <w:jc w:val="both"/>
      </w:pPr>
      <w:r>
        <w:t>персональный компьютер, оргтехнику в рамках должностных обязанностей, иметь навык работы на них.</w:t>
      </w:r>
    </w:p>
    <w:p w:rsidR="009A1BC8" w:rsidRPr="00320ADA" w:rsidRDefault="009A1BC8" w:rsidP="009A1BC8">
      <w:pPr>
        <w:spacing w:after="120"/>
        <w:jc w:val="both"/>
      </w:pPr>
      <w:r w:rsidRPr="00320ADA">
        <w:t>1.</w:t>
      </w:r>
      <w:r>
        <w:t>7</w:t>
      </w:r>
      <w:r w:rsidRPr="00320ADA">
        <w:t xml:space="preserve">. Для выполнения функций и реализации прав, предусмотренных настоящей должностной инструкцией, </w:t>
      </w:r>
      <w:r>
        <w:t>Бухгалтер</w:t>
      </w:r>
      <w:r w:rsidRPr="00320ADA">
        <w:t xml:space="preserve"> взаимодействует:</w:t>
      </w:r>
    </w:p>
    <w:p w:rsidR="009A1BC8" w:rsidRPr="00320ADA" w:rsidRDefault="009A1BC8" w:rsidP="009A1BC8">
      <w:pPr>
        <w:numPr>
          <w:ilvl w:val="0"/>
          <w:numId w:val="1"/>
        </w:numPr>
        <w:spacing w:after="0" w:line="240" w:lineRule="auto"/>
        <w:jc w:val="both"/>
      </w:pPr>
      <w:r w:rsidRPr="00320ADA">
        <w:t>с Председателем Правления СНТ «</w:t>
      </w:r>
      <w:r>
        <w:t>Подспорье</w:t>
      </w:r>
      <w:r w:rsidRPr="00320ADA">
        <w:t xml:space="preserve">» или его замещающим должностным </w:t>
      </w:r>
      <w:proofErr w:type="gramStart"/>
      <w:r w:rsidRPr="00320ADA">
        <w:t>лицом  по</w:t>
      </w:r>
      <w:proofErr w:type="gramEnd"/>
      <w:r w:rsidRPr="00320ADA">
        <w:t xml:space="preserve"> вопросам получения распоряжений, указаний, приказов, относящихся непосредственно к его деятельности; </w:t>
      </w:r>
    </w:p>
    <w:p w:rsidR="009A1BC8" w:rsidRDefault="009A1BC8" w:rsidP="009A1BC8">
      <w:pPr>
        <w:numPr>
          <w:ilvl w:val="0"/>
          <w:numId w:val="1"/>
        </w:numPr>
        <w:spacing w:after="0" w:line="240" w:lineRule="auto"/>
        <w:jc w:val="both"/>
      </w:pPr>
      <w:r w:rsidRPr="00320ADA">
        <w:t xml:space="preserve">с </w:t>
      </w:r>
      <w:r>
        <w:t>Управляющим</w:t>
      </w:r>
      <w:r w:rsidRPr="00320ADA">
        <w:t xml:space="preserve"> </w:t>
      </w:r>
      <w:r>
        <w:t>по вопросам</w:t>
      </w:r>
      <w:r w:rsidRPr="00320ADA">
        <w:t xml:space="preserve"> </w:t>
      </w:r>
      <w:r>
        <w:t xml:space="preserve">финансирования затрат, связанных с содержанием и обслуживанием общей территории Поселка, инженерных сетей и коммуникаций, другого общего имущества. </w:t>
      </w:r>
    </w:p>
    <w:p w:rsidR="009A1BC8" w:rsidRDefault="009A1BC8" w:rsidP="009A1BC8">
      <w:pPr>
        <w:numPr>
          <w:ilvl w:val="0"/>
          <w:numId w:val="1"/>
        </w:numPr>
        <w:spacing w:after="0" w:line="240" w:lineRule="auto"/>
        <w:jc w:val="both"/>
      </w:pPr>
      <w:r w:rsidRPr="00320ADA">
        <w:t>с другими сотрудниками</w:t>
      </w:r>
      <w:r>
        <w:t xml:space="preserve"> СНТ «Подспорье», </w:t>
      </w:r>
      <w:proofErr w:type="spellStart"/>
      <w:r>
        <w:t>энергоснабжающими</w:t>
      </w:r>
      <w:proofErr w:type="spellEnd"/>
      <w:r>
        <w:t xml:space="preserve">, подрядными, обслуживающими и сервисными организациями </w:t>
      </w:r>
      <w:r w:rsidRPr="00320ADA">
        <w:t xml:space="preserve">по вопросам </w:t>
      </w:r>
      <w:r>
        <w:t>взаиморасчетов.</w:t>
      </w:r>
    </w:p>
    <w:p w:rsidR="009A1BC8" w:rsidRDefault="009A1BC8" w:rsidP="009A1BC8">
      <w:r w:rsidRPr="00320ADA">
        <w:lastRenderedPageBreak/>
        <w:t>2. ДОЛЖНОСТНЫЕ ОБЯЗАННОСТИ</w:t>
      </w:r>
    </w:p>
    <w:p w:rsidR="009A1BC8" w:rsidRPr="001D45A7" w:rsidRDefault="009A1BC8" w:rsidP="009A1BC8">
      <w:pPr>
        <w:spacing w:after="120"/>
        <w:jc w:val="both"/>
      </w:pPr>
      <w:r>
        <w:t>Бухгалтер</w:t>
      </w:r>
      <w:r w:rsidRPr="001D45A7">
        <w:t xml:space="preserve"> </w:t>
      </w:r>
      <w:r>
        <w:t>СНТ «Подспорье» выполняет следующие функции</w:t>
      </w:r>
      <w:r w:rsidRPr="001D45A7">
        <w:t>:</w:t>
      </w:r>
    </w:p>
    <w:p w:rsidR="00257765" w:rsidRPr="009248F4" w:rsidRDefault="009248F4" w:rsidP="009248F4">
      <w:pPr>
        <w:spacing w:after="120"/>
        <w:jc w:val="both"/>
      </w:pPr>
      <w:r>
        <w:t>2</w:t>
      </w:r>
      <w:r w:rsidR="00257765" w:rsidRPr="009248F4">
        <w:t xml:space="preserve">.1. Осуществляет организацию бухгалтерского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</w:t>
      </w:r>
      <w:r>
        <w:t>Посёлка</w:t>
      </w:r>
      <w:r w:rsidR="00257765" w:rsidRPr="009248F4">
        <w:t>.</w:t>
      </w:r>
    </w:p>
    <w:p w:rsidR="00257765" w:rsidRPr="009248F4" w:rsidRDefault="009248F4" w:rsidP="009248F4">
      <w:pPr>
        <w:spacing w:after="120"/>
        <w:jc w:val="both"/>
      </w:pPr>
      <w:r>
        <w:t>2</w:t>
      </w:r>
      <w:r w:rsidR="00257765" w:rsidRPr="009248F4">
        <w:t xml:space="preserve">.2. Формирует учетную политику, исходя из структуры и особенностей деятельности </w:t>
      </w:r>
      <w:r>
        <w:t>Посёлка</w:t>
      </w:r>
      <w:r w:rsidR="00257765" w:rsidRPr="009248F4">
        <w:t>, необходимости обеспечения его финансовой устойчивости.</w:t>
      </w:r>
    </w:p>
    <w:p w:rsidR="00257765" w:rsidRPr="009248F4" w:rsidRDefault="009248F4" w:rsidP="009248F4">
      <w:pPr>
        <w:spacing w:after="120"/>
        <w:jc w:val="both"/>
      </w:pPr>
      <w:r>
        <w:t>2</w:t>
      </w:r>
      <w:r w:rsidR="00257765" w:rsidRPr="009248F4">
        <w:t>.3. Возглавляет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документооборота.</w:t>
      </w:r>
    </w:p>
    <w:p w:rsidR="00257765" w:rsidRPr="009248F4" w:rsidRDefault="009248F4" w:rsidP="009248F4">
      <w:pPr>
        <w:spacing w:after="120"/>
        <w:jc w:val="both"/>
      </w:pPr>
      <w:r>
        <w:t>2</w:t>
      </w:r>
      <w:r w:rsidR="00257765" w:rsidRPr="009248F4">
        <w:t xml:space="preserve">.4. Обеспечивает рациональную организацию бухгалтерского учета и отчетности, своевременное представление полной и достоверной бухгалтерской информации о деятельности </w:t>
      </w:r>
      <w:r>
        <w:t>Посёлка</w:t>
      </w:r>
      <w:r w:rsidR="00257765" w:rsidRPr="009248F4">
        <w:t>, его имущественном положении, доходах и расходах, а также разработку и осуществление мероприятий, направленных на укрепление финансовой дисциплины.</w:t>
      </w:r>
    </w:p>
    <w:p w:rsidR="009248F4" w:rsidRPr="009A1BC8" w:rsidRDefault="009248F4" w:rsidP="009248F4">
      <w:pPr>
        <w:spacing w:after="120"/>
        <w:jc w:val="both"/>
      </w:pPr>
      <w:r>
        <w:t>2</w:t>
      </w:r>
      <w:r>
        <w:t>.</w:t>
      </w:r>
      <w:r>
        <w:t>5</w:t>
      </w:r>
      <w:r>
        <w:t>. П</w:t>
      </w:r>
      <w:r w:rsidRPr="009A1BC8">
        <w:t>редставля</w:t>
      </w:r>
      <w:r>
        <w:t>ть</w:t>
      </w:r>
      <w:r w:rsidRPr="009A1BC8">
        <w:t xml:space="preserve"> </w:t>
      </w:r>
      <w:r>
        <w:t>СНТ «Подспорье»</w:t>
      </w:r>
      <w:r w:rsidRPr="009A1BC8">
        <w:t xml:space="preserve"> в отношениях с государственными финансовыми органами.</w:t>
      </w:r>
    </w:p>
    <w:p w:rsidR="00257765" w:rsidRPr="009248F4" w:rsidRDefault="009248F4" w:rsidP="009248F4">
      <w:pPr>
        <w:spacing w:after="120"/>
        <w:jc w:val="both"/>
      </w:pPr>
      <w:r>
        <w:t>2</w:t>
      </w:r>
      <w:r w:rsidR="00257765" w:rsidRPr="009248F4">
        <w:t>.</w:t>
      </w:r>
      <w:r>
        <w:t>6</w:t>
      </w:r>
      <w:r w:rsidR="00257765" w:rsidRPr="009248F4">
        <w:t>. 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и обращения, исполнения смет расходов, результатов хозяйственно-финансовой деятельности садоводческого некоммерческого товарищества, а также финансовых, расчетных и кредитных операций.</w:t>
      </w:r>
    </w:p>
    <w:p w:rsidR="00257765" w:rsidRPr="009248F4" w:rsidRDefault="009248F4" w:rsidP="009248F4">
      <w:pPr>
        <w:spacing w:after="120"/>
        <w:jc w:val="both"/>
      </w:pPr>
      <w:r>
        <w:t>2.7</w:t>
      </w:r>
      <w:r w:rsidR="00257765" w:rsidRPr="009248F4">
        <w:t>. Обеспечивает законность, своевременность и правильность оформления документов, расчеты по заработной плате, правильное начисление и перечисление налогов и сборов в федеральный, региональный и местный бюджеты, платежей в банковские учреждения.</w:t>
      </w:r>
    </w:p>
    <w:p w:rsidR="00257765" w:rsidRPr="009248F4" w:rsidRDefault="009248F4" w:rsidP="009248F4">
      <w:pPr>
        <w:spacing w:after="120"/>
        <w:jc w:val="both"/>
      </w:pPr>
      <w:r>
        <w:t>2</w:t>
      </w:r>
      <w:r w:rsidR="00257765" w:rsidRPr="009248F4">
        <w:t>.</w:t>
      </w:r>
      <w:r>
        <w:t>8</w:t>
      </w:r>
      <w:r w:rsidR="00257765" w:rsidRPr="009248F4">
        <w:t>. Осуществляет контроль за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работникам садоводческого некоммерческого товарищества,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отчетности.</w:t>
      </w:r>
    </w:p>
    <w:p w:rsidR="00257765" w:rsidRPr="009248F4" w:rsidRDefault="009248F4" w:rsidP="009248F4">
      <w:pPr>
        <w:spacing w:after="120"/>
        <w:jc w:val="both"/>
      </w:pPr>
      <w:r>
        <w:t>2.9</w:t>
      </w:r>
      <w:r w:rsidR="00257765" w:rsidRPr="009248F4">
        <w:t>. Участвует в проведении экономического анализа хозяйственно-финансовой деятельности садоводческого некоммерческого товарищества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 w:rsidR="00257765" w:rsidRPr="009248F4" w:rsidRDefault="009248F4" w:rsidP="009248F4">
      <w:pPr>
        <w:spacing w:after="120"/>
        <w:jc w:val="both"/>
      </w:pPr>
      <w:r>
        <w:t>2.10</w:t>
      </w:r>
      <w:r w:rsidR="00257765" w:rsidRPr="009248F4">
        <w:t>.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257765" w:rsidRPr="009248F4" w:rsidRDefault="009248F4" w:rsidP="009248F4">
      <w:pPr>
        <w:spacing w:after="120"/>
        <w:jc w:val="both"/>
      </w:pPr>
      <w:r>
        <w:t>2.11</w:t>
      </w:r>
      <w:r w:rsidR="00257765" w:rsidRPr="009248F4">
        <w:t>. Участвует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257765" w:rsidRPr="009248F4" w:rsidRDefault="009248F4" w:rsidP="009248F4">
      <w:pPr>
        <w:spacing w:after="120"/>
        <w:jc w:val="both"/>
      </w:pPr>
      <w:r>
        <w:t>2.12.</w:t>
      </w:r>
      <w:r w:rsidR="00257765" w:rsidRPr="009248F4">
        <w:t xml:space="preserve">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архив.</w:t>
      </w:r>
    </w:p>
    <w:p w:rsidR="00257765" w:rsidRPr="009248F4" w:rsidRDefault="009248F4" w:rsidP="009248F4">
      <w:pPr>
        <w:spacing w:after="120"/>
        <w:jc w:val="both"/>
      </w:pPr>
      <w:r>
        <w:lastRenderedPageBreak/>
        <w:t>2.13.</w:t>
      </w:r>
      <w:r w:rsidR="00257765" w:rsidRPr="009248F4">
        <w:t xml:space="preserve"> Участвует в разработке и внедрении рациональной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257765" w:rsidRPr="009248F4" w:rsidRDefault="009248F4" w:rsidP="009248F4">
      <w:pPr>
        <w:spacing w:after="120"/>
        <w:jc w:val="both"/>
      </w:pPr>
      <w:r>
        <w:t>2.14</w:t>
      </w:r>
      <w:r w:rsidR="00257765" w:rsidRPr="009248F4">
        <w:t>. Обеспечивает составление баланса и оперативных сводных отчетов о доходах и расходах средств, другой бухгалтерской и статистической отчетности, представление их в соответствующие органы.</w:t>
      </w:r>
    </w:p>
    <w:p w:rsidR="00257765" w:rsidRPr="009248F4" w:rsidRDefault="009248F4" w:rsidP="009248F4">
      <w:pPr>
        <w:spacing w:after="120"/>
        <w:jc w:val="both"/>
      </w:pPr>
      <w:r>
        <w:t>2.15.</w:t>
      </w:r>
      <w:r w:rsidR="00257765" w:rsidRPr="009248F4">
        <w:t xml:space="preserve"> С учетом специфики </w:t>
      </w:r>
      <w:r>
        <w:t>Посёлка</w:t>
      </w:r>
      <w:r w:rsidR="00257765" w:rsidRPr="009248F4">
        <w:t xml:space="preserve"> осуществляет:</w:t>
      </w:r>
    </w:p>
    <w:p w:rsidR="00257765" w:rsidRPr="009248F4" w:rsidRDefault="00257765" w:rsidP="009248F4">
      <w:pPr>
        <w:spacing w:after="120"/>
        <w:jc w:val="both"/>
      </w:pPr>
      <w:r w:rsidRPr="009248F4">
        <w:t>- осуществление контроля своевременности внесения членами товарищества налогов и сборов, членских и целевых взносов, платы за потребленную электроэнергию, взыскивая за несвоевременную оплату пени.</w:t>
      </w:r>
    </w:p>
    <w:p w:rsidR="00257765" w:rsidRPr="009248F4" w:rsidRDefault="009248F4" w:rsidP="009248F4">
      <w:pPr>
        <w:spacing w:after="120"/>
        <w:jc w:val="both"/>
      </w:pPr>
      <w:r>
        <w:t>2.16.</w:t>
      </w:r>
      <w:r w:rsidR="00257765" w:rsidRPr="009248F4">
        <w:t xml:space="preserve"> С учетом специфики </w:t>
      </w:r>
      <w:r>
        <w:t>Посёлка</w:t>
      </w:r>
      <w:r w:rsidR="00257765" w:rsidRPr="009248F4">
        <w:t xml:space="preserve"> производит:</w:t>
      </w:r>
    </w:p>
    <w:p w:rsidR="00257765" w:rsidRPr="009248F4" w:rsidRDefault="00257765" w:rsidP="009248F4">
      <w:pPr>
        <w:spacing w:after="120"/>
        <w:jc w:val="both"/>
      </w:pPr>
      <w:r w:rsidRPr="009248F4">
        <w:t xml:space="preserve">- </w:t>
      </w:r>
      <w:r w:rsidR="005E259C" w:rsidRPr="009248F4">
        <w:t xml:space="preserve">начисление и </w:t>
      </w:r>
      <w:r w:rsidRPr="009248F4">
        <w:t xml:space="preserve">выдачу </w:t>
      </w:r>
      <w:r w:rsidR="005E259C" w:rsidRPr="009248F4">
        <w:t xml:space="preserve">путем б/н расчета </w:t>
      </w:r>
      <w:r w:rsidRPr="009248F4">
        <w:t xml:space="preserve">заработной платы и премиальных штатным работникам </w:t>
      </w:r>
      <w:r w:rsidR="009248F4">
        <w:t>Посёлка</w:t>
      </w:r>
      <w:r w:rsidRPr="009248F4">
        <w:t>.</w:t>
      </w:r>
    </w:p>
    <w:p w:rsidR="00257765" w:rsidRDefault="009248F4" w:rsidP="009248F4">
      <w:pPr>
        <w:spacing w:after="120"/>
        <w:jc w:val="both"/>
      </w:pPr>
      <w:r>
        <w:t xml:space="preserve">2.17. Проводит разработку сметы по расчету членского взноса на </w:t>
      </w:r>
      <w:r w:rsidR="001F3D4B">
        <w:t>следующий год, а также отчет по соблюдению сметы по расчету членского взноса за прошедший год.</w:t>
      </w:r>
    </w:p>
    <w:p w:rsidR="001F3D4B" w:rsidRDefault="001F3D4B" w:rsidP="009248F4">
      <w:pPr>
        <w:spacing w:after="120"/>
        <w:jc w:val="both"/>
      </w:pPr>
    </w:p>
    <w:p w:rsidR="001F3D4B" w:rsidRDefault="001F3D4B" w:rsidP="001F3D4B">
      <w:pPr>
        <w:jc w:val="both"/>
      </w:pPr>
      <w:r w:rsidRPr="001D45A7">
        <w:t>3. ПРАВА</w:t>
      </w:r>
    </w:p>
    <w:p w:rsidR="001F3D4B" w:rsidRDefault="001F3D4B" w:rsidP="001F3D4B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Бухгалтер</w:t>
      </w:r>
      <w:r>
        <w:rPr>
          <w:color w:val="000000"/>
        </w:rPr>
        <w:t xml:space="preserve"> имеет право:</w:t>
      </w:r>
    </w:p>
    <w:p w:rsidR="001F3D4B" w:rsidRPr="00221B03" w:rsidRDefault="001F3D4B" w:rsidP="001F3D4B">
      <w:pPr>
        <w:shd w:val="clear" w:color="auto" w:fill="FFFFFF"/>
        <w:tabs>
          <w:tab w:val="left" w:pos="993"/>
        </w:tabs>
        <w:spacing w:after="120"/>
        <w:jc w:val="both"/>
      </w:pPr>
      <w:r>
        <w:rPr>
          <w:color w:val="000000"/>
        </w:rPr>
        <w:t xml:space="preserve">3.1. </w:t>
      </w:r>
      <w:r w:rsidRPr="00EE7E40">
        <w:t>знакомиться</w:t>
      </w:r>
      <w:r>
        <w:t xml:space="preserve"> </w:t>
      </w:r>
      <w:r w:rsidRPr="00EE7E40">
        <w:t>с</w:t>
      </w:r>
      <w:r>
        <w:t xml:space="preserve"> </w:t>
      </w:r>
      <w:r w:rsidRPr="00EE7E40">
        <w:t>проектами</w:t>
      </w:r>
      <w:r>
        <w:t xml:space="preserve"> </w:t>
      </w:r>
      <w:r w:rsidRPr="00EE7E40">
        <w:t>решений</w:t>
      </w:r>
      <w:r>
        <w:t xml:space="preserve"> Правления</w:t>
      </w:r>
      <w:r w:rsidRPr="00EE7E40">
        <w:t>,</w:t>
      </w:r>
      <w:r>
        <w:t xml:space="preserve"> </w:t>
      </w:r>
      <w:r w:rsidRPr="00EE7E40">
        <w:t>касающимися</w:t>
      </w:r>
      <w:r>
        <w:t xml:space="preserve"> </w:t>
      </w:r>
      <w:r w:rsidRPr="00EE7E40">
        <w:t>его</w:t>
      </w:r>
      <w:r>
        <w:t xml:space="preserve"> </w:t>
      </w:r>
      <w:r w:rsidRPr="00EE7E40">
        <w:t>деятельности</w:t>
      </w:r>
      <w:r w:rsidRPr="00221B03">
        <w:rPr>
          <w:color w:val="000000"/>
        </w:rPr>
        <w:t>;</w:t>
      </w:r>
    </w:p>
    <w:p w:rsidR="001F3D4B" w:rsidRPr="00221B03" w:rsidRDefault="001F3D4B" w:rsidP="001F3D4B">
      <w:pPr>
        <w:shd w:val="clear" w:color="auto" w:fill="FFFFFF"/>
        <w:tabs>
          <w:tab w:val="left" w:pos="993"/>
        </w:tabs>
        <w:spacing w:after="120"/>
        <w:jc w:val="both"/>
      </w:pPr>
      <w:r>
        <w:rPr>
          <w:color w:val="000000"/>
        </w:rPr>
        <w:t>3.2. давать Председателю Правления</w:t>
      </w:r>
      <w:r>
        <w:rPr>
          <w:color w:val="000000"/>
        </w:rPr>
        <w:t>, Управляющему</w:t>
      </w:r>
      <w:r>
        <w:rPr>
          <w:color w:val="000000"/>
        </w:rPr>
        <w:t xml:space="preserve"> и членам Правления СНТ «Подспорье» предложения по совершенствованию работы, связанной с выполнением должностных обязанностей, предусмотренной настоящей должностной инструкцией;</w:t>
      </w:r>
    </w:p>
    <w:p w:rsidR="001F3D4B" w:rsidRDefault="001F3D4B" w:rsidP="001F3D4B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</w:rPr>
      </w:pPr>
      <w:r>
        <w:rPr>
          <w:color w:val="000000"/>
        </w:rPr>
        <w:t>3.3. обра</w:t>
      </w:r>
      <w:r>
        <w:rPr>
          <w:color w:val="000000"/>
        </w:rPr>
        <w:t xml:space="preserve">щаться к Председателю Правления, Управляющему </w:t>
      </w:r>
      <w:r>
        <w:rPr>
          <w:color w:val="000000"/>
        </w:rPr>
        <w:t>и членам Правления с просьбой оказания содействия в исполнении своих должностных обязанностей и реализации прав</w:t>
      </w:r>
      <w:r>
        <w:rPr>
          <w:color w:val="000000"/>
        </w:rPr>
        <w:t>.</w:t>
      </w:r>
    </w:p>
    <w:p w:rsidR="001F3D4B" w:rsidRDefault="001F3D4B" w:rsidP="001F3D4B">
      <w:pPr>
        <w:shd w:val="clear" w:color="auto" w:fill="FFFFFF"/>
        <w:tabs>
          <w:tab w:val="left" w:pos="993"/>
        </w:tabs>
        <w:spacing w:after="120"/>
        <w:jc w:val="both"/>
      </w:pPr>
    </w:p>
    <w:p w:rsidR="001F3D4B" w:rsidRPr="001F3D4B" w:rsidRDefault="001F3D4B" w:rsidP="001F3D4B">
      <w:pPr>
        <w:jc w:val="both"/>
      </w:pPr>
      <w:r w:rsidRPr="001F3D4B">
        <w:t>4. ОТВЕТСТВЕННОСТЬ</w:t>
      </w:r>
    </w:p>
    <w:p w:rsidR="001F3D4B" w:rsidRPr="001F3D4B" w:rsidRDefault="001F3D4B" w:rsidP="001F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4B" w:rsidRPr="001F3D4B" w:rsidRDefault="001F3D4B" w:rsidP="001F3D4B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</w:rPr>
      </w:pPr>
      <w:r w:rsidRPr="001F3D4B">
        <w:rPr>
          <w:color w:val="000000"/>
        </w:rPr>
        <w:t xml:space="preserve">Бухгалтер </w:t>
      </w:r>
      <w:r w:rsidRPr="001F3D4B">
        <w:rPr>
          <w:color w:val="000000"/>
        </w:rPr>
        <w:t>несет персональную ответственность (дисциплинарную, административную, материальную, гражданско-правовую и уголовную):</w:t>
      </w:r>
    </w:p>
    <w:p w:rsidR="001F3D4B" w:rsidRPr="001F3D4B" w:rsidRDefault="001F3D4B" w:rsidP="001F3D4B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</w:rPr>
      </w:pPr>
      <w:r w:rsidRPr="001F3D4B">
        <w:rPr>
          <w:color w:val="000000"/>
        </w:rPr>
        <w:t>4.1. за неквалифицированное, некачественное и несвоевременное выполне</w:t>
      </w:r>
      <w:r w:rsidRPr="001F3D4B">
        <w:rPr>
          <w:color w:val="000000"/>
        </w:rPr>
        <w:softHyphen/>
        <w:t>ние возложенных на него обязанностей, предусмотренных настоящей должностной инструкцией;</w:t>
      </w:r>
    </w:p>
    <w:p w:rsidR="001F3D4B" w:rsidRPr="001F3D4B" w:rsidRDefault="001F3D4B" w:rsidP="001F3D4B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</w:rPr>
      </w:pPr>
      <w:r w:rsidRPr="001F3D4B">
        <w:rPr>
          <w:color w:val="000000"/>
        </w:rPr>
        <w:t>4.2. за несоблюдение требований действующего законодательства, локальных нормативных актов, приказов и распоряжений Председателя Правления СНТ «Подспорье», решений Общего собрания членов СНТ «Подспорье»;</w:t>
      </w:r>
    </w:p>
    <w:p w:rsidR="001F3D4B" w:rsidRPr="001F3D4B" w:rsidRDefault="001F3D4B" w:rsidP="001F3D4B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</w:rPr>
      </w:pPr>
      <w:r w:rsidRPr="001F3D4B">
        <w:rPr>
          <w:color w:val="000000"/>
        </w:rPr>
        <w:t xml:space="preserve">4.2. за правонарушения, совершенные в процессе своей деятельности, </w:t>
      </w:r>
      <w:proofErr w:type="gramStart"/>
      <w:r w:rsidRPr="001F3D4B">
        <w:rPr>
          <w:color w:val="000000"/>
        </w:rPr>
        <w:t>в пределах</w:t>
      </w:r>
      <w:proofErr w:type="gramEnd"/>
      <w:r w:rsidRPr="001F3D4B">
        <w:rPr>
          <w:color w:val="000000"/>
        </w:rPr>
        <w:t xml:space="preserve"> установленных административным, гражданским, уголовным законодательством Российской Федерации;</w:t>
      </w:r>
    </w:p>
    <w:p w:rsidR="001F3D4B" w:rsidRPr="001F3D4B" w:rsidRDefault="001F3D4B" w:rsidP="001F3D4B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</w:rPr>
      </w:pPr>
      <w:r w:rsidRPr="001F3D4B">
        <w:rPr>
          <w:color w:val="000000"/>
        </w:rPr>
        <w:t>4.3. за нарушение режимов конфиденциальности информации, необеспечение систематизации и сохранности документов, доступ к которым он получает в ходе осуществления возложенных на него трудовых обязанностей, в порядке и на условиях, установленных законодательством Российской Федерации;</w:t>
      </w:r>
    </w:p>
    <w:p w:rsidR="001F3D4B" w:rsidRPr="001F3D4B" w:rsidRDefault="001F3D4B" w:rsidP="001F3D4B">
      <w:pPr>
        <w:spacing w:after="120"/>
        <w:jc w:val="both"/>
      </w:pPr>
      <w:r w:rsidRPr="001F3D4B">
        <w:lastRenderedPageBreak/>
        <w:t>4.4. за несвоевременную и некачественную подготовку документов, расче</w:t>
      </w:r>
      <w:r w:rsidRPr="001F3D4B">
        <w:softHyphen/>
        <w:t>тов, обоснований и/или недостоверность предоставленной информации.</w:t>
      </w:r>
    </w:p>
    <w:p w:rsidR="001F3D4B" w:rsidRDefault="001F3D4B" w:rsidP="001F3D4B">
      <w:bookmarkStart w:id="0" w:name="_GoBack"/>
      <w:bookmarkEnd w:id="0"/>
    </w:p>
    <w:p w:rsidR="001F3D4B" w:rsidRDefault="001F3D4B" w:rsidP="001F3D4B">
      <w:r>
        <w:t xml:space="preserve">Председатель Правления </w:t>
      </w:r>
    </w:p>
    <w:p w:rsidR="001F3D4B" w:rsidRDefault="001F3D4B" w:rsidP="001F3D4B">
      <w:r>
        <w:t>СНТ «Подспорье»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В.Цветков</w:t>
      </w:r>
      <w:proofErr w:type="spellEnd"/>
      <w:r>
        <w:tab/>
      </w:r>
      <w:r>
        <w:tab/>
      </w:r>
    </w:p>
    <w:p w:rsidR="001F3D4B" w:rsidRDefault="001F3D4B" w:rsidP="001F3D4B"/>
    <w:p w:rsidR="001F3D4B" w:rsidRDefault="001F3D4B" w:rsidP="001F3D4B"/>
    <w:p w:rsidR="001F3D4B" w:rsidRDefault="001F3D4B" w:rsidP="001F3D4B">
      <w:r>
        <w:t>С настоящей должностной инструкцией ознакомлен. Один экземпляр получил на руки и обязуюсь хранить на рабочем месте.</w:t>
      </w:r>
    </w:p>
    <w:p w:rsidR="001F3D4B" w:rsidRDefault="001F3D4B" w:rsidP="001F3D4B"/>
    <w:p w:rsidR="001F3D4B" w:rsidRDefault="001F3D4B" w:rsidP="001F3D4B"/>
    <w:p w:rsidR="001F3D4B" w:rsidRDefault="001F3D4B" w:rsidP="001F3D4B">
      <w:r>
        <w:t>«_____»_______________</w:t>
      </w:r>
      <w:r>
        <w:tab/>
      </w:r>
      <w:r>
        <w:tab/>
        <w:t>___________________</w:t>
      </w:r>
      <w:r>
        <w:tab/>
      </w:r>
      <w:r>
        <w:tab/>
        <w:t>/______________________/</w:t>
      </w:r>
    </w:p>
    <w:p w:rsidR="001F3D4B" w:rsidRDefault="001F3D4B" w:rsidP="001F3D4B"/>
    <w:p w:rsidR="00E4656C" w:rsidRDefault="00E4656C" w:rsidP="001F3D4B"/>
    <w:sectPr w:rsidR="00E4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118"/>
    <w:multiLevelType w:val="hybridMultilevel"/>
    <w:tmpl w:val="2836FA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8501F22"/>
    <w:multiLevelType w:val="hybridMultilevel"/>
    <w:tmpl w:val="30F6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65"/>
    <w:rsid w:val="001F3D4B"/>
    <w:rsid w:val="00253D99"/>
    <w:rsid w:val="00257765"/>
    <w:rsid w:val="0054144F"/>
    <w:rsid w:val="005D155A"/>
    <w:rsid w:val="005E259C"/>
    <w:rsid w:val="0069387A"/>
    <w:rsid w:val="009248F4"/>
    <w:rsid w:val="009A1BC8"/>
    <w:rsid w:val="00AC780F"/>
    <w:rsid w:val="00B57BB4"/>
    <w:rsid w:val="00E4656C"/>
    <w:rsid w:val="00E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BD6C"/>
  <w15:chartTrackingRefBased/>
  <w15:docId w15:val="{0B8AF1B3-412C-4E2B-B922-EBC84AB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Бородачев Дмитрий Александрович</cp:lastModifiedBy>
  <cp:revision>3</cp:revision>
  <dcterms:created xsi:type="dcterms:W3CDTF">2023-10-24T10:14:00Z</dcterms:created>
  <dcterms:modified xsi:type="dcterms:W3CDTF">2023-10-24T10:55:00Z</dcterms:modified>
</cp:coreProperties>
</file>